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2" w:rsidRPr="00FB4A7D" w:rsidRDefault="00D81C0F" w:rsidP="00EF5F84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FB4A7D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8B55A2" w:rsidRPr="00FB4A7D" w:rsidRDefault="008B55A2" w:rsidP="00EF5F84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677E3B" w:rsidRDefault="00677E3B" w:rsidP="00EF5F84">
      <w:pPr>
        <w:spacing w:line="276" w:lineRule="auto"/>
        <w:ind w:left="7080" w:firstLine="0"/>
        <w:rPr>
          <w:rFonts w:eastAsia="Times New Roman" w:cs="Times New Roman"/>
          <w:b/>
          <w:sz w:val="24"/>
          <w:szCs w:val="24"/>
        </w:rPr>
      </w:pPr>
    </w:p>
    <w:p w:rsidR="001477B7" w:rsidRPr="00FB4A7D" w:rsidRDefault="00D81C0F" w:rsidP="00EF5F84">
      <w:pPr>
        <w:spacing w:line="276" w:lineRule="auto"/>
        <w:ind w:left="7080" w:firstLine="0"/>
        <w:rPr>
          <w:rFonts w:eastAsia="Times New Roman" w:cs="Times New Roman"/>
          <w:b/>
          <w:sz w:val="24"/>
          <w:szCs w:val="24"/>
        </w:rPr>
      </w:pPr>
      <w:r w:rsidRPr="00FB4A7D">
        <w:rPr>
          <w:rFonts w:eastAsia="Times New Roman" w:cs="Times New Roman"/>
          <w:b/>
          <w:sz w:val="24"/>
          <w:szCs w:val="24"/>
        </w:rPr>
        <w:t>Приложение № 1</w:t>
      </w:r>
    </w:p>
    <w:p w:rsidR="00D81C0F" w:rsidRPr="00FB4A7D" w:rsidRDefault="00D81C0F" w:rsidP="00EF5F84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D81C0F" w:rsidRPr="00FB4A7D" w:rsidRDefault="00D81C0F" w:rsidP="00EF5F84">
      <w:pPr>
        <w:spacing w:line="276" w:lineRule="auto"/>
        <w:jc w:val="center"/>
        <w:rPr>
          <w:rFonts w:cs="Times New Roman"/>
          <w:b/>
          <w:szCs w:val="28"/>
        </w:rPr>
      </w:pPr>
    </w:p>
    <w:p w:rsidR="001477B7" w:rsidRPr="00FB4A7D" w:rsidRDefault="001477B7" w:rsidP="00EF5F84">
      <w:pPr>
        <w:spacing w:line="276" w:lineRule="auto"/>
        <w:jc w:val="center"/>
        <w:rPr>
          <w:rFonts w:cs="Times New Roman"/>
          <w:b/>
          <w:szCs w:val="28"/>
        </w:rPr>
      </w:pPr>
    </w:p>
    <w:p w:rsidR="00677E3B" w:rsidRDefault="00677E3B" w:rsidP="00EF5F84">
      <w:pPr>
        <w:spacing w:line="276" w:lineRule="auto"/>
        <w:jc w:val="center"/>
        <w:rPr>
          <w:rFonts w:cs="Times New Roman"/>
          <w:b/>
          <w:szCs w:val="28"/>
        </w:rPr>
      </w:pPr>
    </w:p>
    <w:p w:rsidR="00677E3B" w:rsidRDefault="00677E3B" w:rsidP="00EF5F84">
      <w:pPr>
        <w:spacing w:line="276" w:lineRule="auto"/>
        <w:jc w:val="center"/>
        <w:rPr>
          <w:rFonts w:cs="Times New Roman"/>
          <w:b/>
          <w:szCs w:val="28"/>
        </w:rPr>
      </w:pPr>
    </w:p>
    <w:p w:rsidR="00B43474" w:rsidRPr="00FB4A7D" w:rsidRDefault="00554AE5" w:rsidP="00EF5F84">
      <w:pPr>
        <w:spacing w:line="276" w:lineRule="auto"/>
        <w:jc w:val="center"/>
        <w:rPr>
          <w:rFonts w:cs="Times New Roman"/>
          <w:b/>
          <w:szCs w:val="28"/>
        </w:rPr>
      </w:pPr>
      <w:r w:rsidRPr="00FB4A7D">
        <w:rPr>
          <w:rFonts w:cs="Times New Roman"/>
          <w:b/>
          <w:szCs w:val="28"/>
        </w:rPr>
        <w:t>ТЕХНИЧЕСКА СПЕЦИФИАКЦИЯ</w:t>
      </w:r>
    </w:p>
    <w:p w:rsidR="00E218D6" w:rsidRPr="00FB4A7D" w:rsidRDefault="00E218D6" w:rsidP="00EF5F84">
      <w:pPr>
        <w:spacing w:line="276" w:lineRule="auto"/>
        <w:jc w:val="center"/>
        <w:rPr>
          <w:rFonts w:cs="Times New Roman"/>
          <w:b/>
          <w:szCs w:val="28"/>
        </w:rPr>
      </w:pPr>
    </w:p>
    <w:p w:rsidR="001477B7" w:rsidRPr="005F7E4A" w:rsidRDefault="00677E3B" w:rsidP="00EF5F84">
      <w:pPr>
        <w:tabs>
          <w:tab w:val="left" w:pos="993"/>
        </w:tabs>
        <w:spacing w:line="276" w:lineRule="auto"/>
        <w:ind w:firstLine="567"/>
        <w:rPr>
          <w:rFonts w:eastAsia="Times New Roman" w:cs="Times New Roman"/>
          <w:b/>
          <w:szCs w:val="28"/>
        </w:rPr>
      </w:pPr>
      <w:r w:rsidRPr="005F7E4A">
        <w:rPr>
          <w:rFonts w:eastAsia="Times New Roman" w:cs="Times New Roman"/>
          <w:b/>
          <w:szCs w:val="28"/>
        </w:rPr>
        <w:t xml:space="preserve">за изпълнение на отделни видове строителни и монтажни работи по проект </w:t>
      </w:r>
      <w:r w:rsidR="005F7E4A">
        <w:rPr>
          <w:rFonts w:eastAsia="Times New Roman" w:cs="Times New Roman"/>
          <w:b/>
          <w:szCs w:val="28"/>
        </w:rPr>
        <w:t>„</w:t>
      </w:r>
      <w:r w:rsidR="005F7E4A" w:rsidRPr="005F7E4A">
        <w:rPr>
          <w:rFonts w:eastAsia="Times New Roman" w:cs="Times New Roman"/>
          <w:b/>
          <w:szCs w:val="28"/>
        </w:rPr>
        <w:t xml:space="preserve">Реконструкция на съществуващия път RAZ1160 "Цар Калоян-Граница общ.(Цар Калоян-Ветово)",Община Цар Калоян </w:t>
      </w:r>
      <w:r w:rsidR="005F7E4A" w:rsidRPr="005F7E4A">
        <w:rPr>
          <w:rFonts w:eastAsia="Calibri" w:cs="Times New Roman"/>
          <w:b/>
          <w:szCs w:val="28"/>
        </w:rPr>
        <w:t>, Част: Електро - канална мрежа</w:t>
      </w:r>
      <w:r w:rsidR="005F7E4A">
        <w:rPr>
          <w:rFonts w:eastAsia="Calibri" w:cs="Times New Roman"/>
          <w:b/>
          <w:szCs w:val="28"/>
        </w:rPr>
        <w:t xml:space="preserve"> – 172 м. </w:t>
      </w:r>
      <w:r w:rsidRPr="005F7E4A">
        <w:rPr>
          <w:rFonts w:eastAsia="Times New Roman" w:cs="Times New Roman"/>
          <w:b/>
          <w:szCs w:val="28"/>
        </w:rPr>
        <w:t>,</w:t>
      </w:r>
      <w:r w:rsidR="005F7E4A" w:rsidRPr="005F7E4A">
        <w:rPr>
          <w:rFonts w:eastAsia="Calibri" w:cs="Times New Roman"/>
          <w:b/>
          <w:szCs w:val="28"/>
        </w:rPr>
        <w:t xml:space="preserve"> във връзка с </w:t>
      </w:r>
      <w:r w:rsidR="001477B7" w:rsidRPr="005F7E4A">
        <w:rPr>
          <w:rFonts w:eastAsia="Calibri" w:cs="Times New Roman"/>
          <w:b/>
          <w:bCs/>
          <w:szCs w:val="28"/>
        </w:rPr>
        <w:t xml:space="preserve">кандидатстване по </w:t>
      </w:r>
      <w:proofErr w:type="spellStart"/>
      <w:r w:rsidR="001477B7" w:rsidRPr="005F7E4A">
        <w:rPr>
          <w:rFonts w:eastAsia="Calibri" w:cs="Times New Roman"/>
          <w:b/>
          <w:bCs/>
          <w:szCs w:val="28"/>
        </w:rPr>
        <w:t>подмярка</w:t>
      </w:r>
      <w:proofErr w:type="spellEnd"/>
      <w:r w:rsidR="001477B7" w:rsidRPr="005F7E4A">
        <w:rPr>
          <w:rFonts w:eastAsia="Calibri" w:cs="Times New Roman"/>
          <w:b/>
          <w:bCs/>
          <w:szCs w:val="28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1477B7" w:rsidRPr="005F7E4A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677E3B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923B6D" w:rsidRDefault="00923B6D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923B6D" w:rsidRDefault="00923B6D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923B6D" w:rsidRPr="00FB4A7D" w:rsidRDefault="00923B6D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1477B7" w:rsidRPr="00FB4A7D" w:rsidRDefault="001477B7" w:rsidP="00EF5F84">
      <w:pPr>
        <w:tabs>
          <w:tab w:val="left" w:pos="426"/>
          <w:tab w:val="left" w:pos="2835"/>
        </w:tabs>
        <w:spacing w:line="276" w:lineRule="auto"/>
        <w:ind w:firstLine="567"/>
        <w:jc w:val="center"/>
        <w:rPr>
          <w:rFonts w:eastAsia="Calibri" w:cs="Times New Roman"/>
          <w:b/>
          <w:bCs/>
          <w:szCs w:val="28"/>
        </w:rPr>
      </w:pPr>
    </w:p>
    <w:p w:rsidR="00F121E1" w:rsidRPr="00FB4A7D" w:rsidRDefault="00F121E1" w:rsidP="00EF5F84">
      <w:pPr>
        <w:keepNext/>
        <w:tabs>
          <w:tab w:val="left" w:pos="284"/>
          <w:tab w:val="left" w:pos="567"/>
        </w:tabs>
        <w:spacing w:line="276" w:lineRule="auto"/>
        <w:ind w:firstLine="0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B76153" w:rsidRPr="00FB4A7D" w:rsidRDefault="00814633" w:rsidP="00EF5F84">
      <w:pPr>
        <w:keepNext/>
        <w:tabs>
          <w:tab w:val="left" w:pos="284"/>
          <w:tab w:val="left" w:pos="567"/>
        </w:tabs>
        <w:spacing w:line="276" w:lineRule="auto"/>
        <w:ind w:firstLine="0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FB4A7D">
        <w:rPr>
          <w:rFonts w:eastAsia="Times New Roman" w:cs="Times New Roman"/>
          <w:b/>
          <w:bCs/>
          <w:sz w:val="24"/>
          <w:szCs w:val="24"/>
        </w:rPr>
        <w:t>1.</w:t>
      </w:r>
      <w:r w:rsidRPr="00FB4A7D">
        <w:rPr>
          <w:rFonts w:eastAsia="Times New Roman" w:cs="Times New Roman"/>
          <w:b/>
          <w:bCs/>
          <w:sz w:val="24"/>
          <w:szCs w:val="24"/>
        </w:rPr>
        <w:tab/>
        <w:t>Допустим кандидат</w:t>
      </w:r>
    </w:p>
    <w:p w:rsidR="00814633" w:rsidRPr="00FB4A7D" w:rsidRDefault="00814633" w:rsidP="00EF5F84">
      <w:pPr>
        <w:spacing w:line="276" w:lineRule="auto"/>
        <w:ind w:firstLine="567"/>
        <w:contextualSpacing/>
        <w:rPr>
          <w:rFonts w:eastAsia="Times New Roman" w:cs="Times New Roman"/>
          <w:sz w:val="24"/>
          <w:szCs w:val="24"/>
        </w:rPr>
      </w:pPr>
      <w:r w:rsidRPr="00FB4A7D">
        <w:rPr>
          <w:rFonts w:eastAsia="Times New Roman" w:cs="Times New Roman"/>
          <w:sz w:val="24"/>
          <w:szCs w:val="24"/>
          <w:lang w:eastAsia="bg-BG"/>
        </w:rPr>
        <w:t xml:space="preserve">Допустим кандидат за подпомагане по дейност </w:t>
      </w:r>
      <w:r w:rsidR="005F7E4A">
        <w:rPr>
          <w:rFonts w:eastAsia="Times New Roman" w:cs="Times New Roman"/>
          <w:sz w:val="24"/>
          <w:szCs w:val="24"/>
          <w:lang w:eastAsia="bg-BG"/>
        </w:rPr>
        <w:t>по чл. 4, т. 2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 (</w:t>
      </w:r>
      <w:r w:rsidR="005F7E4A" w:rsidRPr="005F7E4A">
        <w:rPr>
          <w:rFonts w:eastAsia="Times New Roman" w:cs="Times New Roman"/>
          <w:b/>
          <w:sz w:val="24"/>
          <w:szCs w:val="24"/>
          <w:lang w:eastAsia="bg-BG"/>
        </w:rPr>
        <w:t>строителство, реконструкция и/или рехабилитация на нови и съществуващи общински пътища и съоръженията и принадлежностите към тях;</w:t>
      </w:r>
      <w:r w:rsidRPr="00FB4A7D">
        <w:rPr>
          <w:rFonts w:eastAsia="Times New Roman" w:cs="Times New Roman"/>
          <w:b/>
          <w:sz w:val="24"/>
          <w:szCs w:val="24"/>
          <w:lang w:eastAsia="bg-BG"/>
        </w:rPr>
        <w:t>)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 от </w:t>
      </w:r>
      <w:r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„Наредба № 12 от 25.07.2016 г. за прилагане на </w:t>
      </w:r>
      <w:proofErr w:type="spellStart"/>
      <w:r w:rsidRPr="00FB4A7D">
        <w:rPr>
          <w:rFonts w:eastAsia="Calibri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 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>е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 община </w:t>
      </w:r>
      <w:r w:rsidR="006B50DE">
        <w:rPr>
          <w:rFonts w:eastAsia="Times New Roman" w:cs="Times New Roman"/>
          <w:sz w:val="24"/>
          <w:szCs w:val="24"/>
          <w:lang w:eastAsia="bg-BG"/>
        </w:rPr>
        <w:t>Цар Калоян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, представлявана от </w:t>
      </w:r>
      <w:r w:rsidR="006B50DE" w:rsidRPr="006B50DE">
        <w:rPr>
          <w:rFonts w:eastAsia="Times New Roman" w:cs="Times New Roman"/>
          <w:bCs/>
          <w:sz w:val="24"/>
          <w:szCs w:val="24"/>
        </w:rPr>
        <w:t xml:space="preserve">Дауд </w:t>
      </w:r>
      <w:proofErr w:type="spellStart"/>
      <w:r w:rsidR="006B50DE" w:rsidRPr="006B50DE">
        <w:rPr>
          <w:rFonts w:eastAsia="Times New Roman" w:cs="Times New Roman"/>
          <w:bCs/>
          <w:sz w:val="24"/>
          <w:szCs w:val="24"/>
        </w:rPr>
        <w:t>Аляовлу</w:t>
      </w:r>
      <w:proofErr w:type="spellEnd"/>
      <w:r w:rsidR="006B50DE" w:rsidRPr="00FB4A7D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- </w:t>
      </w:r>
      <w:r w:rsidRPr="00FB4A7D">
        <w:rPr>
          <w:rFonts w:eastAsia="Times New Roman" w:cs="Times New Roman"/>
          <w:sz w:val="24"/>
          <w:szCs w:val="24"/>
        </w:rPr>
        <w:t>Кмет на общината и</w:t>
      </w:r>
      <w:r w:rsidR="00B42907" w:rsidRPr="00FB4A7D">
        <w:rPr>
          <w:rFonts w:eastAsia="Times New Roman" w:cs="Times New Roman"/>
          <w:sz w:val="24"/>
          <w:szCs w:val="24"/>
        </w:rPr>
        <w:t xml:space="preserve"> </w:t>
      </w:r>
      <w:r w:rsidR="00B42907" w:rsidRPr="00FB4A7D">
        <w:rPr>
          <w:rFonts w:eastAsia="Times New Roman" w:cs="Times New Roman"/>
          <w:sz w:val="24"/>
          <w:szCs w:val="24"/>
          <w:lang w:eastAsia="bg-BG"/>
        </w:rPr>
        <w:t>Възложител по Закона за обществените поръчки (ЗОП), съгласно чл. 5, ал. 2, т. 9 от ЗОП.</w:t>
      </w:r>
    </w:p>
    <w:p w:rsidR="006B50DE" w:rsidRDefault="00B76153" w:rsidP="006B50DE">
      <w:pPr>
        <w:pStyle w:val="List20"/>
        <w:spacing w:line="276" w:lineRule="auto"/>
        <w:ind w:left="0" w:firstLine="567"/>
        <w:rPr>
          <w:rFonts w:eastAsia="Times New Roman" w:cs="Times New Roman"/>
          <w:b/>
          <w:bCs/>
          <w:sz w:val="24"/>
          <w:szCs w:val="24"/>
        </w:rPr>
      </w:pPr>
      <w:r w:rsidRPr="00FB4A7D">
        <w:rPr>
          <w:rFonts w:eastAsia="Times New Roman" w:cs="Times New Roman"/>
          <w:sz w:val="24"/>
          <w:szCs w:val="24"/>
          <w:lang w:eastAsia="bg-BG"/>
        </w:rPr>
        <w:t xml:space="preserve">Община </w:t>
      </w:r>
      <w:r w:rsidR="006B50DE">
        <w:rPr>
          <w:rFonts w:eastAsia="Times New Roman" w:cs="Times New Roman"/>
          <w:sz w:val="24"/>
          <w:szCs w:val="24"/>
          <w:lang w:eastAsia="bg-BG"/>
        </w:rPr>
        <w:t>Цар Калоян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 е с административен адрес: </w:t>
      </w:r>
      <w:r w:rsidRPr="00FB4A7D">
        <w:rPr>
          <w:rFonts w:eastAsia="Times New Roman" w:cs="Times New Roman"/>
          <w:sz w:val="24"/>
          <w:szCs w:val="24"/>
        </w:rPr>
        <w:t xml:space="preserve">гр. </w:t>
      </w:r>
      <w:r w:rsidR="006B50DE">
        <w:rPr>
          <w:rFonts w:eastAsia="Times New Roman" w:cs="Times New Roman"/>
          <w:sz w:val="24"/>
          <w:szCs w:val="24"/>
        </w:rPr>
        <w:t>Цар Калоян</w:t>
      </w:r>
      <w:r w:rsidR="00225DE6">
        <w:rPr>
          <w:rFonts w:eastAsia="Times New Roman" w:cs="Times New Roman"/>
          <w:sz w:val="24"/>
          <w:szCs w:val="24"/>
        </w:rPr>
        <w:t xml:space="preserve">, </w:t>
      </w:r>
      <w:r w:rsidR="006B50DE" w:rsidRPr="006B50DE">
        <w:rPr>
          <w:rFonts w:eastAsia="Times New Roman" w:cs="Times New Roman"/>
          <w:sz w:val="24"/>
          <w:szCs w:val="24"/>
        </w:rPr>
        <w:t>пл. „Демокрация“ № 1</w:t>
      </w:r>
      <w:r w:rsidRPr="00FB4A7D">
        <w:rPr>
          <w:rFonts w:eastAsia="Times New Roman" w:cs="Times New Roman"/>
          <w:sz w:val="24"/>
          <w:szCs w:val="24"/>
        </w:rPr>
        <w:t xml:space="preserve">, </w:t>
      </w:r>
      <w:r w:rsidR="006B50DE" w:rsidRPr="006B50DE">
        <w:rPr>
          <w:rFonts w:eastAsia="Times New Roman" w:cs="Times New Roman"/>
          <w:sz w:val="24"/>
          <w:szCs w:val="24"/>
        </w:rPr>
        <w:t xml:space="preserve">Тел.: 08424 2316, Факс: 084242 23 77, </w:t>
      </w:r>
      <w:proofErr w:type="spellStart"/>
      <w:r w:rsidR="006B50DE" w:rsidRPr="006B50DE">
        <w:rPr>
          <w:rFonts w:eastAsia="Times New Roman" w:cs="Times New Roman"/>
          <w:sz w:val="24"/>
          <w:szCs w:val="24"/>
        </w:rPr>
        <w:t>e-mail</w:t>
      </w:r>
      <w:proofErr w:type="spellEnd"/>
      <w:r w:rsidR="006B50DE" w:rsidRPr="006B50DE">
        <w:rPr>
          <w:rFonts w:eastAsia="Times New Roman" w:cs="Times New Roman"/>
          <w:sz w:val="24"/>
          <w:szCs w:val="24"/>
        </w:rPr>
        <w:t>: tsarkaloyan@abv.bg</w:t>
      </w:r>
      <w:r w:rsidR="006B50DE" w:rsidRPr="006B50DE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6B50DE" w:rsidRDefault="006B50DE" w:rsidP="006B50DE">
      <w:pPr>
        <w:pStyle w:val="List20"/>
        <w:spacing w:line="276" w:lineRule="auto"/>
        <w:ind w:left="0" w:firstLine="567"/>
        <w:rPr>
          <w:rFonts w:eastAsia="Times New Roman" w:cs="Times New Roman"/>
          <w:b/>
          <w:bCs/>
          <w:sz w:val="24"/>
          <w:szCs w:val="24"/>
        </w:rPr>
      </w:pPr>
    </w:p>
    <w:p w:rsidR="006B50DE" w:rsidRDefault="00B76153" w:rsidP="006B50DE">
      <w:pPr>
        <w:pStyle w:val="List20"/>
        <w:tabs>
          <w:tab w:val="left" w:pos="284"/>
        </w:tabs>
        <w:spacing w:line="276" w:lineRule="auto"/>
        <w:ind w:left="0" w:firstLine="0"/>
        <w:rPr>
          <w:rFonts w:eastAsia="Times New Roman" w:cs="Times New Roman"/>
          <w:b/>
          <w:sz w:val="24"/>
          <w:szCs w:val="24"/>
        </w:rPr>
      </w:pPr>
      <w:r w:rsidRPr="00FB4A7D">
        <w:rPr>
          <w:rFonts w:eastAsia="Times New Roman" w:cs="Times New Roman"/>
          <w:b/>
          <w:bCs/>
          <w:sz w:val="24"/>
          <w:szCs w:val="24"/>
        </w:rPr>
        <w:t>2.</w:t>
      </w:r>
      <w:r w:rsidRPr="00FB4A7D">
        <w:rPr>
          <w:rFonts w:eastAsia="Times New Roman" w:cs="Times New Roman"/>
          <w:b/>
          <w:bCs/>
          <w:sz w:val="24"/>
          <w:szCs w:val="24"/>
        </w:rPr>
        <w:tab/>
      </w:r>
      <w:r w:rsidR="00487E95" w:rsidRPr="00FB4A7D">
        <w:rPr>
          <w:rFonts w:eastAsia="Times New Roman" w:cs="Times New Roman"/>
          <w:b/>
          <w:bCs/>
          <w:sz w:val="24"/>
          <w:szCs w:val="24"/>
        </w:rPr>
        <w:t>П</w:t>
      </w:r>
      <w:r w:rsidRPr="00FB4A7D">
        <w:rPr>
          <w:rFonts w:eastAsia="Times New Roman" w:cs="Times New Roman"/>
          <w:b/>
          <w:bCs/>
          <w:sz w:val="24"/>
          <w:szCs w:val="24"/>
        </w:rPr>
        <w:t xml:space="preserve">редмет на </w:t>
      </w:r>
      <w:r w:rsidR="00487E95" w:rsidRPr="00FB4A7D">
        <w:rPr>
          <w:rFonts w:eastAsia="Times New Roman" w:cs="Times New Roman"/>
          <w:b/>
          <w:sz w:val="24"/>
          <w:szCs w:val="24"/>
        </w:rPr>
        <w:t>бъдещата дейност от проектното предложение.</w:t>
      </w:r>
      <w:r w:rsidR="00D42670">
        <w:rPr>
          <w:rFonts w:eastAsia="Times New Roman" w:cs="Times New Roman"/>
          <w:b/>
          <w:sz w:val="24"/>
          <w:szCs w:val="24"/>
        </w:rPr>
        <w:t xml:space="preserve"> Технически спецификации и характеристики.</w:t>
      </w:r>
    </w:p>
    <w:p w:rsidR="0007720E" w:rsidRPr="00E32196" w:rsidRDefault="00487E95" w:rsidP="00E32196">
      <w:pPr>
        <w:pStyle w:val="List20"/>
        <w:tabs>
          <w:tab w:val="left" w:pos="284"/>
        </w:tabs>
        <w:spacing w:line="276" w:lineRule="auto"/>
        <w:ind w:left="0" w:firstLine="0"/>
        <w:rPr>
          <w:rFonts w:eastAsia="Calibri" w:cs="Times New Roman"/>
          <w:sz w:val="24"/>
          <w:szCs w:val="24"/>
        </w:rPr>
      </w:pPr>
      <w:r w:rsidRPr="00FB4A7D">
        <w:rPr>
          <w:rFonts w:eastAsia="Times New Roman" w:cs="Times New Roman"/>
          <w:sz w:val="24"/>
          <w:szCs w:val="24"/>
        </w:rPr>
        <w:t xml:space="preserve">Предмет на дейността </w:t>
      </w:r>
      <w:r w:rsidR="00EA42E2" w:rsidRPr="00FB4A7D">
        <w:rPr>
          <w:rFonts w:eastAsia="Times New Roman" w:cs="Times New Roman"/>
          <w:sz w:val="24"/>
          <w:szCs w:val="24"/>
        </w:rPr>
        <w:t xml:space="preserve">е </w:t>
      </w:r>
      <w:r w:rsidR="00847AC0" w:rsidRPr="00847AC0">
        <w:rPr>
          <w:rFonts w:eastAsia="Times New Roman" w:cs="Times New Roman"/>
          <w:iCs/>
          <w:sz w:val="24"/>
          <w:szCs w:val="24"/>
        </w:rPr>
        <w:t xml:space="preserve">изпълнение на строително-монтажни работи по проект </w:t>
      </w:r>
      <w:r w:rsidR="006B50DE" w:rsidRPr="006B50DE">
        <w:rPr>
          <w:rFonts w:eastAsia="Times New Roman" w:cs="Times New Roman"/>
          <w:b/>
          <w:iCs/>
          <w:sz w:val="24"/>
          <w:szCs w:val="24"/>
        </w:rPr>
        <w:t>„</w:t>
      </w:r>
      <w:r w:rsidR="005F7E4A" w:rsidRPr="005F7E4A">
        <w:rPr>
          <w:rFonts w:eastAsia="Times New Roman" w:cs="Times New Roman"/>
          <w:b/>
          <w:iCs/>
          <w:sz w:val="24"/>
          <w:szCs w:val="24"/>
        </w:rPr>
        <w:t>Реконструкция на съществуващия път RAZ1160 "Цар Калоян-Граница общ.(Цар Калоян-Ветово)",Община Цар Калоян , Част: Електро - канална мрежа – 172 м.</w:t>
      </w:r>
      <w:r w:rsidR="006B50DE" w:rsidRPr="006B50DE">
        <w:rPr>
          <w:rFonts w:eastAsia="Times New Roman" w:cs="Times New Roman"/>
          <w:b/>
          <w:iCs/>
          <w:sz w:val="24"/>
          <w:szCs w:val="24"/>
        </w:rPr>
        <w:t>“</w:t>
      </w:r>
      <w:r w:rsidR="009F5A8A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847AC0" w:rsidRPr="00887115">
        <w:rPr>
          <w:rFonts w:eastAsia="Times New Roman" w:cs="Times New Roman"/>
          <w:iCs/>
          <w:sz w:val="24"/>
          <w:szCs w:val="24"/>
        </w:rPr>
        <w:t xml:space="preserve">в </w:t>
      </w:r>
      <w:r w:rsidR="00887115" w:rsidRPr="00887115">
        <w:rPr>
          <w:rFonts w:eastAsia="Times New Roman" w:cs="Times New Roman"/>
          <w:iCs/>
          <w:sz w:val="24"/>
          <w:szCs w:val="24"/>
        </w:rPr>
        <w:t xml:space="preserve">чиито обхват са включени </w:t>
      </w:r>
      <w:r w:rsidR="00887115" w:rsidRPr="00887115">
        <w:rPr>
          <w:rFonts w:eastAsia="Times New Roman" w:cs="Times New Roman"/>
          <w:sz w:val="24"/>
          <w:szCs w:val="24"/>
        </w:rPr>
        <w:t xml:space="preserve">отделни видове строителни и монтажни работи, </w:t>
      </w:r>
      <w:r w:rsidR="00DF598F" w:rsidRPr="00887115">
        <w:rPr>
          <w:rFonts w:eastAsia="Calibri" w:cs="Times New Roman"/>
          <w:bCs/>
          <w:sz w:val="24"/>
          <w:szCs w:val="24"/>
        </w:rPr>
        <w:t>който възнамеряваме да заявим за финансиране</w:t>
      </w:r>
      <w:r w:rsidR="00887115" w:rsidRPr="00887115">
        <w:rPr>
          <w:rFonts w:eastAsia="Calibri" w:cs="Times New Roman"/>
          <w:bCs/>
          <w:sz w:val="24"/>
          <w:szCs w:val="24"/>
        </w:rPr>
        <w:t xml:space="preserve"> и които </w:t>
      </w:r>
      <w:r w:rsidR="00DF598F" w:rsidRPr="00887115">
        <w:rPr>
          <w:rFonts w:eastAsia="Times New Roman" w:cs="Times New Roman"/>
          <w:color w:val="000000"/>
          <w:sz w:val="24"/>
          <w:szCs w:val="24"/>
          <w:lang w:eastAsia="bg-BG"/>
        </w:rPr>
        <w:t>не</w:t>
      </w:r>
      <w:r w:rsidR="00887115" w:rsidRPr="00887115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са</w:t>
      </w:r>
      <w:r w:rsidR="00DF598F" w:rsidRPr="00887115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включен</w:t>
      </w:r>
      <w:r w:rsidR="00887115" w:rsidRPr="00887115">
        <w:rPr>
          <w:rFonts w:eastAsia="Times New Roman" w:cs="Times New Roman"/>
          <w:color w:val="000000"/>
          <w:sz w:val="24"/>
          <w:szCs w:val="24"/>
          <w:lang w:eastAsia="bg-BG"/>
        </w:rPr>
        <w:t>и</w:t>
      </w:r>
      <w:r w:rsidR="00DF598F" w:rsidRPr="00887115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в </w:t>
      </w:r>
      <w:r w:rsidR="00DF598F" w:rsidRPr="00887115"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  <w:t>Списък с активите, дейностите и услугите, за които са определени референтни разходи</w:t>
      </w:r>
      <w:r w:rsidR="00887115" w:rsidRPr="00887115"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  <w:t xml:space="preserve">, </w:t>
      </w:r>
      <w:r w:rsidR="00887115" w:rsidRPr="00887115">
        <w:rPr>
          <w:rFonts w:eastAsia="Times New Roman" w:cs="Times New Roman"/>
          <w:color w:val="000000"/>
          <w:sz w:val="24"/>
          <w:szCs w:val="24"/>
          <w:lang w:eastAsia="bg-BG"/>
        </w:rPr>
        <w:t>както следва</w:t>
      </w:r>
      <w:r w:rsidR="00887115" w:rsidRPr="00887115">
        <w:rPr>
          <w:rFonts w:eastAsia="Calibri" w:cs="Times New Roman"/>
          <w:sz w:val="24"/>
          <w:szCs w:val="24"/>
        </w:rPr>
        <w:t xml:space="preserve">: </w:t>
      </w:r>
    </w:p>
    <w:p w:rsidR="006B541A" w:rsidRDefault="006B541A" w:rsidP="00EF5F84">
      <w:pPr>
        <w:keepNext/>
        <w:tabs>
          <w:tab w:val="left" w:pos="284"/>
          <w:tab w:val="left" w:pos="426"/>
        </w:tabs>
        <w:spacing w:line="276" w:lineRule="auto"/>
        <w:ind w:firstLine="0"/>
        <w:outlineLvl w:val="1"/>
        <w:rPr>
          <w:rFonts w:eastAsia="Times New Roman" w:cs="Times New Roman"/>
          <w:b/>
          <w:sz w:val="24"/>
          <w:szCs w:val="24"/>
        </w:rPr>
      </w:pPr>
    </w:p>
    <w:p w:rsidR="006B541A" w:rsidRDefault="006B541A" w:rsidP="00EF5F84">
      <w:pPr>
        <w:keepNext/>
        <w:tabs>
          <w:tab w:val="left" w:pos="284"/>
          <w:tab w:val="left" w:pos="426"/>
        </w:tabs>
        <w:spacing w:line="276" w:lineRule="auto"/>
        <w:ind w:firstLine="0"/>
        <w:outlineLvl w:val="1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</w:t>
      </w:r>
      <w:r w:rsidRPr="006B541A">
        <w:rPr>
          <w:rFonts w:eastAsia="Times New Roman" w:cs="Times New Roman"/>
          <w:sz w:val="24"/>
          <w:szCs w:val="24"/>
        </w:rPr>
        <w:t>редвижда</w:t>
      </w:r>
      <w:r>
        <w:rPr>
          <w:rFonts w:eastAsia="Times New Roman" w:cs="Times New Roman"/>
          <w:sz w:val="24"/>
          <w:szCs w:val="24"/>
        </w:rPr>
        <w:t xml:space="preserve"> се </w:t>
      </w:r>
      <w:r w:rsidRPr="006B541A">
        <w:rPr>
          <w:rFonts w:eastAsia="Calibri" w:cs="Times New Roman"/>
          <w:sz w:val="24"/>
          <w:szCs w:val="24"/>
        </w:rPr>
        <w:t>направата</w:t>
      </w:r>
      <w:r>
        <w:rPr>
          <w:rFonts w:eastAsia="Calibri" w:cs="Times New Roman"/>
          <w:sz w:val="24"/>
          <w:szCs w:val="24"/>
        </w:rPr>
        <w:t xml:space="preserve"> на </w:t>
      </w:r>
      <w:r w:rsidRPr="006B541A">
        <w:rPr>
          <w:rFonts w:eastAsia="Calibri" w:cs="Times New Roman"/>
          <w:sz w:val="24"/>
          <w:szCs w:val="24"/>
        </w:rPr>
        <w:t>Електро - канална мрежа</w:t>
      </w:r>
      <w:r>
        <w:rPr>
          <w:rFonts w:eastAsia="Calibri" w:cs="Times New Roman"/>
          <w:sz w:val="24"/>
          <w:szCs w:val="24"/>
        </w:rPr>
        <w:t xml:space="preserve"> която включва - </w:t>
      </w:r>
      <w:r w:rsidRPr="006B541A">
        <w:rPr>
          <w:rFonts w:eastAsia="Calibri" w:cs="Times New Roman"/>
          <w:sz w:val="24"/>
          <w:szCs w:val="24"/>
        </w:rPr>
        <w:t xml:space="preserve"> изкопи , полагане и монтаж на защитни </w:t>
      </w:r>
      <w:r w:rsidRPr="006B541A">
        <w:rPr>
          <w:rFonts w:eastAsia="Calibri" w:cs="Times New Roman"/>
          <w:sz w:val="24"/>
          <w:szCs w:val="24"/>
          <w:lang w:val="en-US"/>
        </w:rPr>
        <w:t xml:space="preserve">PVC </w:t>
      </w:r>
      <w:r w:rsidRPr="006B541A">
        <w:rPr>
          <w:rFonts w:eastAsia="Calibri" w:cs="Times New Roman"/>
          <w:sz w:val="24"/>
          <w:szCs w:val="24"/>
        </w:rPr>
        <w:t xml:space="preserve">тръби </w:t>
      </w:r>
      <w:r w:rsidRPr="006B541A">
        <w:rPr>
          <w:rFonts w:eastAsia="Calibri" w:cs="Times New Roman"/>
          <w:sz w:val="24"/>
          <w:szCs w:val="24"/>
          <w:lang w:val="en-US"/>
        </w:rPr>
        <w:t xml:space="preserve">HDPE </w:t>
      </w:r>
      <w:r w:rsidRPr="006B541A">
        <w:rPr>
          <w:rFonts w:eastAsia="Calibri" w:cs="Times New Roman"/>
          <w:sz w:val="24"/>
          <w:szCs w:val="24"/>
        </w:rPr>
        <w:t>Ф 110, направа и монтаж на кабелна шахта с капак.</w:t>
      </w:r>
    </w:p>
    <w:p w:rsidR="006A15AA" w:rsidRDefault="004A1729" w:rsidP="00EF5F84">
      <w:pPr>
        <w:keepNext/>
        <w:tabs>
          <w:tab w:val="left" w:pos="284"/>
          <w:tab w:val="left" w:pos="426"/>
        </w:tabs>
        <w:spacing w:line="276" w:lineRule="auto"/>
        <w:ind w:firstLine="0"/>
        <w:outlineLvl w:val="1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Информация за видовете СМР</w:t>
      </w:r>
      <w:r w:rsidR="006A5819">
        <w:rPr>
          <w:rFonts w:eastAsia="Times New Roman" w:cs="Times New Roman"/>
          <w:b/>
          <w:sz w:val="24"/>
          <w:szCs w:val="24"/>
        </w:rPr>
        <w:t>:</w:t>
      </w:r>
    </w:p>
    <w:p w:rsidR="004D2AFE" w:rsidRDefault="004D2AFE" w:rsidP="00EF5F84">
      <w:pPr>
        <w:keepNext/>
        <w:tabs>
          <w:tab w:val="left" w:pos="284"/>
          <w:tab w:val="left" w:pos="426"/>
        </w:tabs>
        <w:spacing w:line="276" w:lineRule="auto"/>
        <w:ind w:firstLine="0"/>
        <w:outlineLvl w:val="1"/>
        <w:rPr>
          <w:rFonts w:eastAsia="Times New Roman" w:cs="Times New Roman"/>
          <w:b/>
          <w:sz w:val="24"/>
          <w:szCs w:val="24"/>
        </w:rPr>
      </w:pPr>
    </w:p>
    <w:p w:rsidR="004C321A" w:rsidRDefault="006A15AA" w:rsidP="00EF5F84">
      <w:pPr>
        <w:keepNext/>
        <w:tabs>
          <w:tab w:val="left" w:pos="284"/>
          <w:tab w:val="left" w:pos="426"/>
        </w:tabs>
        <w:spacing w:line="276" w:lineRule="auto"/>
        <w:ind w:firstLine="0"/>
        <w:outlineLvl w:val="1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ЕЛЕКТРО - КАНАЛНА МРЕЖА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5662"/>
        <w:gridCol w:w="992"/>
        <w:gridCol w:w="1559"/>
      </w:tblGrid>
      <w:tr w:rsidR="00C72E98" w:rsidRPr="00C72E98" w:rsidTr="00BF79BB">
        <w:trPr>
          <w:trHeight w:val="317"/>
        </w:trPr>
        <w:tc>
          <w:tcPr>
            <w:tcW w:w="967" w:type="dxa"/>
            <w:vMerge w:val="restart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62" w:type="dxa"/>
            <w:vMerge w:val="restart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 xml:space="preserve">Описание </w:t>
            </w:r>
          </w:p>
        </w:tc>
        <w:tc>
          <w:tcPr>
            <w:tcW w:w="992" w:type="dxa"/>
            <w:vMerge w:val="restart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559" w:type="dxa"/>
            <w:vMerge w:val="restart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</w:tc>
      </w:tr>
      <w:tr w:rsidR="00C72E98" w:rsidRPr="00C72E98" w:rsidTr="00BF79BB">
        <w:trPr>
          <w:trHeight w:val="317"/>
        </w:trPr>
        <w:tc>
          <w:tcPr>
            <w:tcW w:w="967" w:type="dxa"/>
            <w:vMerge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662" w:type="dxa"/>
            <w:vMerge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Трасиране на кабелна линия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клм</w:t>
            </w:r>
            <w:proofErr w:type="spellEnd"/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0,172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Направа и засипване на изкоп 0.8/0.8м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172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Направа и засипване на изкоп 3.00/2.008м /за шахтите/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Доставка и полагане PVC тръба HDPE ф110 в изкоп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172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Направа на шахта с капак - по приложен детайл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Доставка и полагане на бетон В20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 xml:space="preserve">Доставка, монтаж и надписване на </w:t>
            </w: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репери</w:t>
            </w:r>
            <w:proofErr w:type="spellEnd"/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Доставка и монтаж на еднокатни конзоли в шахта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</w:tr>
      <w:tr w:rsidR="00C72E98" w:rsidRPr="00C72E98" w:rsidTr="00BF79BB">
        <w:trPr>
          <w:trHeight w:val="510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Доставка и полагане на PVC лента с надпис "Внимание! Канална мрежа"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172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Доставка и полагане на пясък /за шахтите/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0,5</w:t>
            </w:r>
          </w:p>
        </w:tc>
      </w:tr>
      <w:tr w:rsidR="00C72E98" w:rsidRPr="00C72E98" w:rsidTr="00BF79BB">
        <w:trPr>
          <w:trHeight w:val="255"/>
        </w:trPr>
        <w:tc>
          <w:tcPr>
            <w:tcW w:w="967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66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Направа предпазни огради на изкопи и шахти</w:t>
            </w:r>
          </w:p>
        </w:tc>
        <w:tc>
          <w:tcPr>
            <w:tcW w:w="992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559" w:type="dxa"/>
            <w:hideMark/>
          </w:tcPr>
          <w:p w:rsidR="00C72E98" w:rsidRPr="00C72E98" w:rsidRDefault="00C72E98" w:rsidP="00C72E98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72E98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172</w:t>
            </w:r>
          </w:p>
        </w:tc>
      </w:tr>
    </w:tbl>
    <w:p w:rsidR="004C321A" w:rsidRDefault="004C321A" w:rsidP="00EF5F84">
      <w:pPr>
        <w:spacing w:line="276" w:lineRule="auto"/>
        <w:ind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</w:p>
    <w:p w:rsidR="004C321A" w:rsidRDefault="004C321A" w:rsidP="00EF5F84">
      <w:pPr>
        <w:spacing w:line="276" w:lineRule="auto"/>
        <w:ind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</w:p>
    <w:p w:rsidR="00B76153" w:rsidRPr="00FB4A7D" w:rsidRDefault="00B76153" w:rsidP="00EF5F84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bg-BG"/>
        </w:rPr>
      </w:pPr>
      <w:r w:rsidRPr="00FB4A7D">
        <w:rPr>
          <w:rFonts w:eastAsia="Times New Roman" w:cs="Times New Roman"/>
          <w:b/>
          <w:bCs/>
          <w:sz w:val="24"/>
          <w:szCs w:val="24"/>
          <w:lang w:eastAsia="bg-BG"/>
        </w:rPr>
        <w:t xml:space="preserve">3. Правно основание за </w:t>
      </w:r>
      <w:r w:rsidR="00487E95" w:rsidRPr="00FB4A7D">
        <w:rPr>
          <w:rFonts w:eastAsia="Times New Roman" w:cs="Times New Roman"/>
          <w:b/>
          <w:bCs/>
          <w:sz w:val="24"/>
          <w:szCs w:val="24"/>
          <w:lang w:eastAsia="bg-BG"/>
        </w:rPr>
        <w:t xml:space="preserve">провеждане на </w:t>
      </w:r>
      <w:r w:rsidR="00487E95" w:rsidRPr="00FB4A7D">
        <w:rPr>
          <w:rFonts w:eastAsia="Times New Roman" w:cs="Times New Roman"/>
          <w:b/>
          <w:color w:val="000000"/>
          <w:sz w:val="24"/>
          <w:szCs w:val="24"/>
          <w:lang w:eastAsia="bg-BG"/>
        </w:rPr>
        <w:t>Пазарни консултации</w:t>
      </w:r>
    </w:p>
    <w:p w:rsidR="00B76153" w:rsidRPr="00FB4A7D" w:rsidRDefault="00487E95" w:rsidP="00EF5F84">
      <w:pPr>
        <w:spacing w:line="276" w:lineRule="auto"/>
        <w:ind w:right="138" w:firstLine="570"/>
        <w:rPr>
          <w:rFonts w:eastAsia="Times New Roman" w:cs="Times New Roman"/>
          <w:sz w:val="24"/>
          <w:szCs w:val="24"/>
        </w:rPr>
      </w:pPr>
      <w:r w:rsidRPr="00FB4A7D">
        <w:rPr>
          <w:rFonts w:eastAsia="Times New Roman" w:cs="Times New Roman"/>
          <w:sz w:val="24"/>
          <w:szCs w:val="24"/>
          <w:lang w:eastAsia="bg-BG"/>
        </w:rPr>
        <w:t xml:space="preserve">Кандидатът </w:t>
      </w:r>
      <w:r w:rsidRPr="00FB4A7D">
        <w:rPr>
          <w:rFonts w:eastAsia="Times New Roman" w:cs="Times New Roman"/>
          <w:bCs/>
          <w:sz w:val="24"/>
          <w:szCs w:val="24"/>
          <w:lang w:eastAsia="bg-BG"/>
        </w:rPr>
        <w:t xml:space="preserve">провежда настоящите </w:t>
      </w:r>
      <w:r w:rsidR="00EA42E2" w:rsidRPr="00FB4A7D">
        <w:rPr>
          <w:rFonts w:eastAsia="Times New Roman" w:cs="Times New Roman"/>
          <w:color w:val="000000"/>
          <w:sz w:val="24"/>
          <w:szCs w:val="24"/>
          <w:lang w:eastAsia="bg-BG"/>
        </w:rPr>
        <w:t>п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>азарни консултации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D60789" w:rsidRPr="00FB4A7D">
        <w:rPr>
          <w:rFonts w:eastAsia="Times New Roman" w:cs="Times New Roman"/>
          <w:sz w:val="24"/>
          <w:szCs w:val="24"/>
        </w:rPr>
        <w:t xml:space="preserve">на основание чл. 44, ал. 1 от Закона за обществените поръчки (ЗОП) в изпълнение на </w:t>
      </w:r>
      <w:r w:rsidR="00F121E1" w:rsidRPr="00FB4A7D">
        <w:rPr>
          <w:rFonts w:eastAsia="Times New Roman" w:cs="Times New Roman"/>
          <w:sz w:val="24"/>
          <w:szCs w:val="24"/>
        </w:rPr>
        <w:t xml:space="preserve">разпоредбите на </w:t>
      </w:r>
      <w:r w:rsidR="00D60789" w:rsidRPr="00FB4A7D">
        <w:rPr>
          <w:rFonts w:eastAsia="Times New Roman" w:cs="Times New Roman"/>
          <w:sz w:val="24"/>
          <w:szCs w:val="24"/>
        </w:rPr>
        <w:t xml:space="preserve">чл. 29, ал. 15 и сл. от </w:t>
      </w:r>
      <w:r w:rsidR="00D60789"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Наредба № 12 от 25.07.2016 г. за прилагане на </w:t>
      </w:r>
      <w:proofErr w:type="spellStart"/>
      <w:r w:rsidR="00D60789" w:rsidRPr="00FB4A7D">
        <w:rPr>
          <w:rFonts w:eastAsia="Calibri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="00D60789"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</w:t>
      </w:r>
      <w:r w:rsidR="00333C21" w:rsidRPr="00FB4A7D">
        <w:rPr>
          <w:rFonts w:eastAsia="Calibri" w:cs="Times New Roman"/>
          <w:color w:val="000000"/>
          <w:sz w:val="24"/>
          <w:szCs w:val="24"/>
          <w:lang w:eastAsia="bg-BG"/>
        </w:rPr>
        <w:t>они за периода 2014 – 2020 г..</w:t>
      </w:r>
    </w:p>
    <w:p w:rsidR="00D60789" w:rsidRPr="00FB4A7D" w:rsidRDefault="00D60789" w:rsidP="00EF5F84">
      <w:pPr>
        <w:spacing w:line="276" w:lineRule="auto"/>
        <w:ind w:right="138" w:firstLine="570"/>
        <w:rPr>
          <w:rFonts w:eastAsia="Times New Roman" w:cs="Times New Roman"/>
          <w:sz w:val="24"/>
          <w:szCs w:val="24"/>
        </w:rPr>
      </w:pPr>
    </w:p>
    <w:p w:rsidR="00B76153" w:rsidRPr="00FB4A7D" w:rsidRDefault="00EA42E2" w:rsidP="00EF5F84">
      <w:pPr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B4A7D">
        <w:rPr>
          <w:rFonts w:eastAsia="Times New Roman" w:cs="Times New Roman"/>
          <w:b/>
          <w:bCs/>
          <w:sz w:val="24"/>
          <w:szCs w:val="24"/>
          <w:lang w:eastAsia="bg-BG"/>
        </w:rPr>
        <w:t>4</w:t>
      </w:r>
      <w:r w:rsidR="00BC4D2C" w:rsidRPr="00FB4A7D">
        <w:rPr>
          <w:rFonts w:eastAsia="Times New Roman" w:cs="Times New Roman"/>
          <w:b/>
          <w:bCs/>
          <w:sz w:val="24"/>
          <w:szCs w:val="24"/>
          <w:lang w:eastAsia="bg-BG"/>
        </w:rPr>
        <w:t>. Място на изпълнение на</w:t>
      </w:r>
      <w:r w:rsidR="00BC4D2C" w:rsidRPr="00FB4A7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C4D2C" w:rsidRPr="00FB4A7D">
        <w:rPr>
          <w:rFonts w:eastAsia="Times New Roman" w:cs="Times New Roman"/>
          <w:b/>
          <w:sz w:val="24"/>
          <w:szCs w:val="24"/>
        </w:rPr>
        <w:t>бъдещата дейност от проектното предложение</w:t>
      </w:r>
      <w:r w:rsidR="00B76153" w:rsidRPr="00FB4A7D">
        <w:rPr>
          <w:rFonts w:eastAsia="Times New Roman" w:cs="Times New Roman"/>
          <w:b/>
          <w:bCs/>
          <w:sz w:val="24"/>
          <w:szCs w:val="24"/>
          <w:lang w:eastAsia="bg-BG"/>
        </w:rPr>
        <w:t>.</w:t>
      </w:r>
    </w:p>
    <w:p w:rsidR="00B76153" w:rsidRPr="00FB4A7D" w:rsidRDefault="00BC4D2C" w:rsidP="00EF5F84">
      <w:pPr>
        <w:tabs>
          <w:tab w:val="left" w:pos="426"/>
          <w:tab w:val="left" w:pos="2835"/>
        </w:tabs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r w:rsidRPr="00FB4A7D">
        <w:rPr>
          <w:rFonts w:eastAsia="Times New Roman" w:cs="Times New Roman"/>
          <w:sz w:val="24"/>
          <w:szCs w:val="24"/>
        </w:rPr>
        <w:t>Предмет</w:t>
      </w:r>
      <w:r w:rsidR="00677E3B">
        <w:rPr>
          <w:rFonts w:eastAsia="Times New Roman" w:cs="Times New Roman"/>
          <w:sz w:val="24"/>
          <w:szCs w:val="24"/>
        </w:rPr>
        <w:t>ът на дейностите,</w:t>
      </w:r>
      <w:r w:rsidRPr="00FB4A7D">
        <w:rPr>
          <w:rFonts w:eastAsia="Times New Roman" w:cs="Times New Roman"/>
          <w:sz w:val="24"/>
          <w:szCs w:val="24"/>
        </w:rPr>
        <w:t xml:space="preserve"> 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>касае изпълнение</w:t>
      </w:r>
      <w:r w:rsidR="00677E3B">
        <w:rPr>
          <w:rFonts w:eastAsia="Times New Roman" w:cs="Times New Roman"/>
          <w:sz w:val="24"/>
          <w:szCs w:val="24"/>
          <w:lang w:eastAsia="bg-BG"/>
        </w:rPr>
        <w:t xml:space="preserve">то на </w:t>
      </w:r>
      <w:r w:rsidR="00500346">
        <w:rPr>
          <w:rFonts w:eastAsia="Times New Roman" w:cs="Times New Roman"/>
          <w:sz w:val="24"/>
          <w:szCs w:val="24"/>
          <w:lang w:eastAsia="bg-BG"/>
        </w:rPr>
        <w:t>строителни и монтажни работи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 xml:space="preserve"> на </w:t>
      </w:r>
      <w:r w:rsidRPr="00FB4A7D">
        <w:rPr>
          <w:rFonts w:eastAsia="Times New Roman" w:cs="Times New Roman"/>
          <w:sz w:val="24"/>
          <w:szCs w:val="24"/>
          <w:lang w:eastAsia="bg-BG"/>
        </w:rPr>
        <w:t xml:space="preserve">територията на </w:t>
      </w:r>
      <w:r w:rsidR="006B50DE">
        <w:rPr>
          <w:rFonts w:eastAsia="Times New Roman" w:cs="Times New Roman"/>
          <w:sz w:val="24"/>
          <w:szCs w:val="24"/>
          <w:lang w:eastAsia="bg-BG"/>
        </w:rPr>
        <w:t>гр.</w:t>
      </w:r>
      <w:r w:rsidR="00075D07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6B50DE">
        <w:rPr>
          <w:rFonts w:eastAsia="Times New Roman" w:cs="Times New Roman"/>
          <w:sz w:val="24"/>
          <w:szCs w:val="24"/>
          <w:lang w:eastAsia="bg-BG"/>
        </w:rPr>
        <w:t>Цар Калоян</w:t>
      </w:r>
      <w:r w:rsidR="00075D07">
        <w:rPr>
          <w:rFonts w:eastAsia="Times New Roman" w:cs="Times New Roman"/>
          <w:sz w:val="24"/>
          <w:szCs w:val="24"/>
          <w:lang w:eastAsia="bg-BG"/>
        </w:rPr>
        <w:t xml:space="preserve">, </w:t>
      </w:r>
      <w:r w:rsidR="00723B4D">
        <w:rPr>
          <w:rFonts w:eastAsia="Times New Roman" w:cs="Times New Roman"/>
          <w:sz w:val="24"/>
          <w:szCs w:val="24"/>
          <w:lang w:eastAsia="bg-BG"/>
        </w:rPr>
        <w:t>община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6B50DE">
        <w:rPr>
          <w:rFonts w:eastAsia="Times New Roman" w:cs="Times New Roman"/>
          <w:sz w:val="24"/>
          <w:szCs w:val="24"/>
          <w:lang w:eastAsia="bg-BG"/>
        </w:rPr>
        <w:t>Цар Калоян</w:t>
      </w:r>
      <w:r w:rsidR="00B76153" w:rsidRPr="00FB4A7D">
        <w:rPr>
          <w:rFonts w:eastAsia="Times New Roman" w:cs="Times New Roman"/>
          <w:sz w:val="24"/>
          <w:szCs w:val="24"/>
          <w:lang w:eastAsia="bg-BG"/>
        </w:rPr>
        <w:t xml:space="preserve">, </w:t>
      </w:r>
      <w:r w:rsidR="00A53F7B">
        <w:rPr>
          <w:rFonts w:eastAsia="Times New Roman" w:cs="Times New Roman"/>
          <w:sz w:val="24"/>
          <w:szCs w:val="24"/>
        </w:rPr>
        <w:t>област Разград</w:t>
      </w:r>
      <w:r w:rsidR="00B76153" w:rsidRPr="00FB4A7D">
        <w:rPr>
          <w:rFonts w:eastAsia="Times New Roman" w:cs="Times New Roman"/>
          <w:sz w:val="24"/>
          <w:szCs w:val="24"/>
        </w:rPr>
        <w:t>.</w:t>
      </w:r>
    </w:p>
    <w:p w:rsidR="00B76153" w:rsidRPr="00FB4A7D" w:rsidRDefault="00B76153" w:rsidP="00EF5F84">
      <w:pPr>
        <w:tabs>
          <w:tab w:val="left" w:pos="426"/>
          <w:tab w:val="left" w:pos="2835"/>
        </w:tabs>
        <w:spacing w:line="276" w:lineRule="auto"/>
        <w:ind w:firstLine="0"/>
        <w:rPr>
          <w:rFonts w:eastAsia="Times New Roman" w:cs="Times New Roman"/>
          <w:bCs/>
          <w:iCs/>
          <w:color w:val="000000"/>
          <w:sz w:val="24"/>
          <w:szCs w:val="24"/>
          <w:lang w:eastAsia="bg-BG"/>
        </w:rPr>
      </w:pPr>
    </w:p>
    <w:p w:rsidR="00797624" w:rsidRPr="00FB4A7D" w:rsidRDefault="00EA42E2" w:rsidP="00EF5F84">
      <w:pPr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B4A7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B76153" w:rsidRPr="00FB4A7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. Срок за изпълнение на </w:t>
      </w:r>
      <w:r w:rsidR="00797624" w:rsidRPr="00FB4A7D">
        <w:rPr>
          <w:rFonts w:eastAsia="Times New Roman" w:cs="Times New Roman"/>
          <w:b/>
          <w:sz w:val="24"/>
          <w:szCs w:val="24"/>
        </w:rPr>
        <w:t>бъдещата дейност от проектното предложение</w:t>
      </w:r>
      <w:r w:rsidR="00797624" w:rsidRPr="00FB4A7D">
        <w:rPr>
          <w:rFonts w:eastAsia="Times New Roman" w:cs="Times New Roman"/>
          <w:b/>
          <w:bCs/>
          <w:sz w:val="24"/>
          <w:szCs w:val="24"/>
          <w:lang w:eastAsia="bg-BG"/>
        </w:rPr>
        <w:t>.</w:t>
      </w:r>
    </w:p>
    <w:p w:rsidR="00333C21" w:rsidRDefault="00AB176B" w:rsidP="00EF5F84">
      <w:pPr>
        <w:spacing w:line="276" w:lineRule="auto"/>
        <w:ind w:right="138" w:firstLine="570"/>
        <w:rPr>
          <w:rFonts w:eastAsia="Times New Roman" w:cs="Times New Roman"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Съгласно чл.</w:t>
      </w:r>
      <w:r w:rsidR="00333C21" w:rsidRPr="00FB4A7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49, ал.1, т.2 от </w:t>
      </w:r>
      <w:r w:rsidR="00333C21" w:rsidRPr="00FB4A7D">
        <w:rPr>
          <w:rFonts w:eastAsia="Times New Roman" w:cs="Times New Roman"/>
          <w:color w:val="000000"/>
          <w:sz w:val="24"/>
          <w:szCs w:val="24"/>
          <w:lang w:eastAsia="bg-BG"/>
        </w:rPr>
        <w:t> </w:t>
      </w:r>
      <w:r w:rsidR="00333C21"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Наредба № 12 от 25.07.2016 г. за прилагане на </w:t>
      </w:r>
      <w:proofErr w:type="spellStart"/>
      <w:r w:rsidR="00333C21" w:rsidRPr="00FB4A7D">
        <w:rPr>
          <w:rFonts w:eastAsia="Calibri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="00333C21" w:rsidRPr="00FB4A7D">
        <w:rPr>
          <w:rFonts w:eastAsia="Calibri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г., о</w:t>
      </w:r>
      <w:r w:rsidR="00333C21" w:rsidRPr="00FB4A7D">
        <w:rPr>
          <w:rFonts w:eastAsia="Times New Roman" w:cs="Times New Roman"/>
          <w:color w:val="000000"/>
          <w:sz w:val="24"/>
          <w:szCs w:val="24"/>
          <w:lang w:eastAsia="bg-BG"/>
        </w:rPr>
        <w:t>добреният проект се изпълнява в срок до 36 месеца от датата на подписването на договора за предоставяне на финансова помощ с РА за ползватели на помощта, които се явяват възложители по чл. 5 и 6 от Закона за обществените поръчки, като крайният срок е не по-късно от 15 септември 2023 г.</w:t>
      </w:r>
    </w:p>
    <w:p w:rsidR="00C75216" w:rsidRPr="00C75216" w:rsidRDefault="005F1538" w:rsidP="00EF5F84">
      <w:pPr>
        <w:spacing w:line="276" w:lineRule="auto"/>
        <w:ind w:firstLine="567"/>
        <w:rPr>
          <w:rFonts w:eastAsia="Times New Roman" w:cs="Times New Roman"/>
          <w:b/>
          <w:iCs/>
          <w:sz w:val="24"/>
          <w:szCs w:val="24"/>
        </w:rPr>
      </w:pPr>
      <w:r w:rsidRPr="006E074F">
        <w:rPr>
          <w:rFonts w:eastAsia="Times New Roman" w:cs="Times New Roman"/>
          <w:sz w:val="24"/>
          <w:szCs w:val="24"/>
        </w:rPr>
        <w:t xml:space="preserve">Срокът за изпълнение на </w:t>
      </w:r>
      <w:r w:rsidR="003D6287" w:rsidRPr="006E074F">
        <w:rPr>
          <w:rFonts w:eastAsia="Times New Roman" w:cs="Times New Roman"/>
          <w:sz w:val="24"/>
          <w:szCs w:val="24"/>
        </w:rPr>
        <w:t xml:space="preserve">строителството по проект </w:t>
      </w:r>
      <w:r w:rsidR="006B50DE" w:rsidRPr="004C321A">
        <w:rPr>
          <w:rFonts w:eastAsia="Times New Roman" w:cs="Times New Roman"/>
          <w:b/>
          <w:iCs/>
          <w:sz w:val="24"/>
          <w:szCs w:val="24"/>
        </w:rPr>
        <w:t>„</w:t>
      </w:r>
      <w:r w:rsidR="004C321A" w:rsidRPr="004C321A">
        <w:rPr>
          <w:rFonts w:eastAsia="Times New Roman" w:cs="Times New Roman"/>
          <w:b/>
          <w:sz w:val="24"/>
          <w:szCs w:val="24"/>
        </w:rPr>
        <w:t xml:space="preserve">Реконструкция на съществуващия път RAZ1160 "Цар Калоян-Граница общ.(Цар Калоян-Ветово)",Община Цар Калоян </w:t>
      </w:r>
      <w:r w:rsidR="004C321A" w:rsidRPr="004C321A">
        <w:rPr>
          <w:rFonts w:eastAsia="Calibri" w:cs="Times New Roman"/>
          <w:b/>
          <w:sz w:val="24"/>
          <w:szCs w:val="24"/>
        </w:rPr>
        <w:t>, Част: Електро - канална мрежа – 172 м.</w:t>
      </w:r>
      <w:r w:rsidR="004C321A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6E074F" w:rsidRPr="006E074F">
        <w:rPr>
          <w:rFonts w:eastAsia="Times New Roman" w:cs="Times New Roman"/>
          <w:sz w:val="24"/>
          <w:szCs w:val="24"/>
        </w:rPr>
        <w:t>ще е</w:t>
      </w:r>
      <w:r w:rsidR="00DB5D20" w:rsidRPr="00DB5D20">
        <w:rPr>
          <w:rFonts w:eastAsia="Times New Roman" w:cs="Times New Roman"/>
          <w:sz w:val="24"/>
          <w:szCs w:val="24"/>
        </w:rPr>
        <w:t xml:space="preserve"> в съответствие с </w:t>
      </w:r>
      <w:r w:rsidR="00DB5D20" w:rsidRPr="006E074F">
        <w:rPr>
          <w:rFonts w:eastAsia="Times New Roman" w:cs="Times New Roman"/>
          <w:sz w:val="24"/>
          <w:szCs w:val="24"/>
        </w:rPr>
        <w:t xml:space="preserve">максималния срок за </w:t>
      </w:r>
      <w:r w:rsidR="00DB5D20" w:rsidRPr="00DB5D20">
        <w:rPr>
          <w:rFonts w:eastAsia="Times New Roman" w:cs="Times New Roman"/>
          <w:sz w:val="24"/>
          <w:szCs w:val="24"/>
        </w:rPr>
        <w:t xml:space="preserve">изпълнение на </w:t>
      </w:r>
      <w:r w:rsidR="006E074F">
        <w:rPr>
          <w:rFonts w:eastAsia="Times New Roman" w:cs="Times New Roman"/>
          <w:sz w:val="24"/>
          <w:szCs w:val="24"/>
        </w:rPr>
        <w:t>одобрен проект</w:t>
      </w:r>
      <w:r w:rsidR="00DB5D20" w:rsidRPr="00DB5D20">
        <w:rPr>
          <w:rFonts w:eastAsia="Times New Roman" w:cs="Times New Roman"/>
          <w:sz w:val="24"/>
          <w:szCs w:val="24"/>
        </w:rPr>
        <w:t xml:space="preserve">, </w:t>
      </w:r>
      <w:r w:rsidR="00C75216" w:rsidRPr="00C75216">
        <w:rPr>
          <w:rFonts w:eastAsia="Times New Roman" w:cs="Times New Roman"/>
          <w:sz w:val="24"/>
          <w:szCs w:val="24"/>
        </w:rPr>
        <w:t xml:space="preserve">считано от датата съставяне на </w:t>
      </w:r>
      <w:r w:rsidR="00C75216" w:rsidRPr="0092535B">
        <w:rPr>
          <w:rFonts w:eastAsia="Times New Roman" w:cs="Times New Roman"/>
          <w:sz w:val="24"/>
          <w:szCs w:val="24"/>
          <w:lang w:eastAsia="bg-BG"/>
        </w:rPr>
        <w:t xml:space="preserve">Протокол за откриване на строителна площадка и определяне на строителна линия и ниво на строежа (Образец 2) </w:t>
      </w:r>
      <w:r w:rsidR="00C75216" w:rsidRPr="0092535B">
        <w:rPr>
          <w:rFonts w:eastAsia="Times New Roman" w:cs="Times New Roman"/>
          <w:b/>
          <w:sz w:val="24"/>
          <w:szCs w:val="24"/>
          <w:lang w:eastAsia="bg-BG"/>
        </w:rPr>
        <w:t>и/</w:t>
      </w:r>
      <w:r w:rsidR="00C75216" w:rsidRPr="0092535B">
        <w:rPr>
          <w:rFonts w:eastAsia="Times New Roman" w:cs="Times New Roman"/>
          <w:b/>
          <w:sz w:val="24"/>
          <w:szCs w:val="24"/>
        </w:rPr>
        <w:t>или</w:t>
      </w:r>
      <w:r w:rsidR="00C75216" w:rsidRPr="0092535B">
        <w:rPr>
          <w:rFonts w:eastAsia="Times New Roman" w:cs="Times New Roman"/>
          <w:sz w:val="24"/>
          <w:szCs w:val="24"/>
        </w:rPr>
        <w:t xml:space="preserve"> </w:t>
      </w:r>
      <w:r w:rsidR="00C75216" w:rsidRPr="0092535B">
        <w:rPr>
          <w:rFonts w:eastAsia="Times New Roman" w:cs="Times New Roman"/>
          <w:sz w:val="24"/>
          <w:szCs w:val="24"/>
          <w:lang w:eastAsia="bg-BG"/>
        </w:rPr>
        <w:t>Протокол за откриване на строителна площадка и определяне на строителна линия и ниво на строежа за строежи от техническата инфраструктура</w:t>
      </w:r>
      <w:r w:rsidR="00C75216" w:rsidRPr="0092535B">
        <w:rPr>
          <w:rFonts w:eastAsia="Times New Roman" w:cs="Times New Roman"/>
          <w:sz w:val="24"/>
          <w:szCs w:val="24"/>
        </w:rPr>
        <w:t xml:space="preserve"> (Образец 2а), за обекта и е до предаване на обектите </w:t>
      </w:r>
      <w:r w:rsidR="00C75216" w:rsidRPr="0092535B">
        <w:rPr>
          <w:rFonts w:eastAsia="Times New Roman" w:cs="Times New Roman"/>
          <w:sz w:val="24"/>
          <w:szCs w:val="24"/>
        </w:rPr>
        <w:lastRenderedPageBreak/>
        <w:t>на Възложителя и подписване на Констативен акт за установяване годността за приемане на строежа - Образец 15.</w:t>
      </w:r>
      <w:r w:rsidR="00C75216" w:rsidRPr="00C75216">
        <w:rPr>
          <w:rFonts w:eastAsia="Times New Roman" w:cs="Times New Roman"/>
          <w:sz w:val="24"/>
          <w:szCs w:val="24"/>
        </w:rPr>
        <w:tab/>
      </w:r>
    </w:p>
    <w:p w:rsidR="00DB5D20" w:rsidRDefault="00DB5D20" w:rsidP="00EF5F84">
      <w:pPr>
        <w:tabs>
          <w:tab w:val="left" w:pos="426"/>
          <w:tab w:val="left" w:pos="2835"/>
        </w:tabs>
        <w:spacing w:line="276" w:lineRule="auto"/>
        <w:ind w:firstLine="567"/>
        <w:rPr>
          <w:rFonts w:eastAsia="Times New Roman" w:cs="Times New Roman"/>
          <w:sz w:val="24"/>
          <w:szCs w:val="24"/>
          <w:u w:val="single"/>
        </w:rPr>
      </w:pPr>
    </w:p>
    <w:p w:rsidR="00B76153" w:rsidRPr="00FB4A7D" w:rsidRDefault="00F121E1" w:rsidP="00EF5F84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  <w:r w:rsidRPr="00FB4A7D">
        <w:rPr>
          <w:rFonts w:eastAsia="Calibri" w:cs="Times New Roman"/>
          <w:b/>
          <w:bCs/>
          <w:color w:val="000000"/>
          <w:sz w:val="24"/>
          <w:szCs w:val="24"/>
        </w:rPr>
        <w:t>6</w:t>
      </w:r>
      <w:r w:rsidR="00B76153" w:rsidRPr="00FB4A7D">
        <w:rPr>
          <w:rFonts w:eastAsia="Calibri" w:cs="Times New Roman"/>
          <w:b/>
          <w:bCs/>
          <w:color w:val="000000"/>
          <w:sz w:val="24"/>
          <w:szCs w:val="24"/>
        </w:rPr>
        <w:t xml:space="preserve">. Цели на </w:t>
      </w:r>
      <w:r w:rsidR="00C60EFA" w:rsidRPr="00FB4A7D">
        <w:rPr>
          <w:rFonts w:eastAsia="Calibri" w:cs="Times New Roman"/>
          <w:b/>
          <w:bCs/>
          <w:color w:val="000000"/>
          <w:sz w:val="24"/>
          <w:szCs w:val="24"/>
        </w:rPr>
        <w:t>пазарните консултации</w:t>
      </w:r>
      <w:r w:rsidR="00B76153" w:rsidRPr="00FB4A7D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</w:p>
    <w:p w:rsidR="00923B6D" w:rsidRDefault="00221F36" w:rsidP="0066143C">
      <w:pPr>
        <w:pStyle w:val="List20"/>
        <w:tabs>
          <w:tab w:val="left" w:pos="284"/>
        </w:tabs>
        <w:spacing w:line="276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>П</w:t>
      </w:r>
      <w:r w:rsidR="00C75216">
        <w:rPr>
          <w:rFonts w:eastAsia="Times New Roman" w:cs="Times New Roman"/>
          <w:color w:val="000000"/>
          <w:sz w:val="24"/>
          <w:szCs w:val="24"/>
          <w:lang w:eastAsia="bg-BG"/>
        </w:rPr>
        <w:t>редвид на това, че разходите</w:t>
      </w:r>
      <w:r w:rsidR="00A85758"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за</w:t>
      </w:r>
      <w:r w:rsidR="00C75216">
        <w:rPr>
          <w:rFonts w:eastAsia="Times New Roman" w:cs="Times New Roman"/>
          <w:color w:val="000000"/>
          <w:sz w:val="24"/>
          <w:szCs w:val="24"/>
          <w:lang w:eastAsia="bg-BG"/>
        </w:rPr>
        <w:t>:</w:t>
      </w:r>
      <w:r w:rsidR="00880F78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Трасиране на кабелна линия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Направа и засипване на изкоп 0.8/0.8м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Направа и засипване на изкоп 3.00/2.008м /за шахтите/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Доставка и полагане PVC тръба HDPE ф110 в изкоп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Направа на шахта с капак - по приложен детайл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Доставка и полагане на бетон В20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 xml:space="preserve">Доставка, монтаж и надписване на </w:t>
      </w:r>
      <w:proofErr w:type="spellStart"/>
      <w:r w:rsidRPr="004C321A">
        <w:rPr>
          <w:rFonts w:eastAsia="Times New Roman" w:cs="Times New Roman"/>
          <w:b/>
          <w:sz w:val="24"/>
          <w:szCs w:val="24"/>
        </w:rPr>
        <w:t>репери</w:t>
      </w:r>
      <w:proofErr w:type="spellEnd"/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Доставка и монтаж на еднокатни конзоли в шахта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Доставка и полагане на PVC лента с надпис "Внимание! Канална мрежа"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Доставка и полагане на пясък /за шахтите/</w:t>
      </w:r>
    </w:p>
    <w:p w:rsidR="004C321A" w:rsidRPr="004C321A" w:rsidRDefault="004C321A" w:rsidP="004C321A">
      <w:pPr>
        <w:pStyle w:val="ListParagraph"/>
        <w:numPr>
          <w:ilvl w:val="0"/>
          <w:numId w:val="39"/>
        </w:numPr>
        <w:spacing w:before="2" w:line="276" w:lineRule="exact"/>
        <w:ind w:right="-24"/>
        <w:rPr>
          <w:rFonts w:eastAsia="Times New Roman" w:cs="Times New Roman"/>
          <w:b/>
          <w:sz w:val="24"/>
          <w:szCs w:val="24"/>
        </w:rPr>
      </w:pPr>
      <w:r w:rsidRPr="004C321A">
        <w:rPr>
          <w:rFonts w:eastAsia="Times New Roman" w:cs="Times New Roman"/>
          <w:b/>
          <w:sz w:val="24"/>
          <w:szCs w:val="24"/>
        </w:rPr>
        <w:t>Направа предпазни огради на изкопи и шахти</w:t>
      </w:r>
    </w:p>
    <w:p w:rsidR="004C321A" w:rsidRDefault="004C321A" w:rsidP="00923B6D">
      <w:pPr>
        <w:pStyle w:val="List20"/>
        <w:tabs>
          <w:tab w:val="left" w:pos="284"/>
        </w:tabs>
        <w:spacing w:line="276" w:lineRule="auto"/>
        <w:ind w:left="0" w:firstLine="0"/>
        <w:rPr>
          <w:rFonts w:eastAsia="Calibri" w:cs="Times New Roman"/>
          <w:sz w:val="24"/>
          <w:szCs w:val="24"/>
        </w:rPr>
      </w:pPr>
    </w:p>
    <w:p w:rsidR="004C321A" w:rsidRDefault="004C321A" w:rsidP="00923B6D">
      <w:pPr>
        <w:pStyle w:val="List20"/>
        <w:tabs>
          <w:tab w:val="left" w:pos="284"/>
        </w:tabs>
        <w:spacing w:line="276" w:lineRule="auto"/>
        <w:ind w:left="0" w:firstLine="0"/>
        <w:rPr>
          <w:rFonts w:eastAsia="Calibri" w:cs="Times New Roman"/>
          <w:sz w:val="24"/>
          <w:szCs w:val="24"/>
        </w:rPr>
      </w:pPr>
    </w:p>
    <w:p w:rsidR="00221F36" w:rsidRPr="00C75216" w:rsidRDefault="0066143C" w:rsidP="00923B6D">
      <w:pPr>
        <w:pStyle w:val="List20"/>
        <w:tabs>
          <w:tab w:val="left" w:pos="284"/>
        </w:tabs>
        <w:spacing w:line="276" w:lineRule="auto"/>
        <w:ind w:left="0" w:firstLine="0"/>
        <w:rPr>
          <w:rFonts w:eastAsia="Times New Roman" w:cs="Times New Roman"/>
          <w:iCs/>
          <w:sz w:val="24"/>
          <w:szCs w:val="24"/>
        </w:rPr>
      </w:pPr>
      <w:r>
        <w:rPr>
          <w:rFonts w:eastAsia="Calibri" w:cs="Times New Roman"/>
          <w:sz w:val="24"/>
          <w:szCs w:val="24"/>
          <w:lang w:val="en-US"/>
        </w:rPr>
        <w:t xml:space="preserve">, </w:t>
      </w:r>
      <w:r w:rsidR="00A85758" w:rsidRPr="00C75216">
        <w:rPr>
          <w:rFonts w:eastAsia="Calibri" w:cs="Times New Roman"/>
          <w:bCs/>
          <w:sz w:val="24"/>
          <w:szCs w:val="24"/>
        </w:rPr>
        <w:t xml:space="preserve">който </w:t>
      </w:r>
      <w:r w:rsidR="00EF31B1" w:rsidRPr="00C75216">
        <w:rPr>
          <w:rFonts w:eastAsia="Calibri" w:cs="Times New Roman"/>
          <w:bCs/>
          <w:sz w:val="24"/>
          <w:szCs w:val="24"/>
        </w:rPr>
        <w:t xml:space="preserve">възнамеряваме да </w:t>
      </w:r>
      <w:r w:rsidR="00A85758" w:rsidRPr="00C75216">
        <w:rPr>
          <w:rFonts w:eastAsia="Calibri" w:cs="Times New Roman"/>
          <w:bCs/>
          <w:sz w:val="24"/>
          <w:szCs w:val="24"/>
        </w:rPr>
        <w:t xml:space="preserve">заявим за финансиране 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не са</w:t>
      </w:r>
      <w:r w:rsidR="00A85758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включен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и</w:t>
      </w:r>
      <w:r w:rsidR="00A85758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в </w:t>
      </w:r>
      <w:r w:rsidR="00221F36" w:rsidRPr="00C75216"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  <w:t>Списък с активите, дейностите и услугите, за които са определени референтни разходи</w:t>
      </w:r>
      <w:r w:rsidR="00221F36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, одобрен от министъра на земеделието и храните </w:t>
      </w:r>
      <w:r w:rsidR="00A85758" w:rsidRPr="00C75216">
        <w:rPr>
          <w:rFonts w:eastAsia="Times New Roman" w:cs="Times New Roman"/>
          <w:color w:val="000000"/>
          <w:sz w:val="24"/>
          <w:szCs w:val="24"/>
          <w:lang w:eastAsia="bg-BG"/>
        </w:rPr>
        <w:t>към датата на подаван</w:t>
      </w:r>
      <w:r w:rsidR="00221F36" w:rsidRPr="00C75216">
        <w:rPr>
          <w:rFonts w:eastAsia="Times New Roman" w:cs="Times New Roman"/>
          <w:color w:val="000000"/>
          <w:sz w:val="24"/>
          <w:szCs w:val="24"/>
          <w:lang w:eastAsia="bg-BG"/>
        </w:rPr>
        <w:t>е на заявлението за подпомагане</w:t>
      </w:r>
      <w:r w:rsidR="001B7A8F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във връзка с преценка обосноваността на разхода,</w:t>
      </w:r>
      <w:r w:rsidR="00221F36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н</w:t>
      </w:r>
      <w:r w:rsidR="00221F36" w:rsidRPr="00C75216">
        <w:rPr>
          <w:rFonts w:eastAsia="Calibri" w:cs="Times New Roman"/>
          <w:bCs/>
          <w:color w:val="000000"/>
          <w:sz w:val="24"/>
          <w:szCs w:val="24"/>
        </w:rPr>
        <w:t xml:space="preserve">астоящите пазарни консултации имат за цел събиране на най-малко три независими оферти от </w:t>
      </w:r>
      <w:r w:rsidR="00221F36" w:rsidRPr="00C75216">
        <w:rPr>
          <w:rFonts w:eastAsia="Times New Roman" w:cs="Times New Roman"/>
          <w:color w:val="000000"/>
          <w:sz w:val="24"/>
          <w:szCs w:val="24"/>
          <w:lang w:eastAsia="bg-BG"/>
        </w:rPr>
        <w:t>независими експерти или органи, или от участници на пазара</w:t>
      </w:r>
      <w:r w:rsidR="00450798" w:rsidRPr="00C75216">
        <w:rPr>
          <w:rFonts w:eastAsia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A85758" w:rsidRPr="00FB4A7D" w:rsidRDefault="00A85758" w:rsidP="00EF5F84">
      <w:pPr>
        <w:spacing w:line="276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85758" w:rsidRPr="00FB4A7D" w:rsidRDefault="00F121E1" w:rsidP="00EF5F84">
      <w:pPr>
        <w:spacing w:line="276" w:lineRule="auto"/>
        <w:ind w:firstLine="0"/>
        <w:textAlignment w:val="center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b/>
          <w:color w:val="000000"/>
          <w:sz w:val="24"/>
          <w:szCs w:val="24"/>
          <w:lang w:eastAsia="bg-BG"/>
        </w:rPr>
        <w:t>7</w:t>
      </w:r>
      <w:r w:rsidR="001B7A8F" w:rsidRPr="00FB4A7D">
        <w:rPr>
          <w:rFonts w:eastAsia="Times New Roman" w:cs="Times New Roman"/>
          <w:b/>
          <w:color w:val="000000"/>
          <w:sz w:val="24"/>
          <w:szCs w:val="24"/>
          <w:lang w:eastAsia="bg-BG"/>
        </w:rPr>
        <w:t xml:space="preserve">. Изисквания към </w:t>
      </w:r>
      <w:proofErr w:type="spellStart"/>
      <w:r w:rsidR="001B7A8F" w:rsidRPr="00FB4A7D">
        <w:rPr>
          <w:rFonts w:eastAsia="Times New Roman" w:cs="Times New Roman"/>
          <w:b/>
          <w:color w:val="000000"/>
          <w:sz w:val="24"/>
          <w:szCs w:val="24"/>
          <w:lang w:eastAsia="bg-BG"/>
        </w:rPr>
        <w:t>оферентите</w:t>
      </w:r>
      <w:proofErr w:type="spellEnd"/>
    </w:p>
    <w:p w:rsidR="00AE1189" w:rsidRDefault="00AE1189" w:rsidP="00EF5F84">
      <w:pPr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Оферентите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AE1189">
        <w:rPr>
          <w:rFonts w:eastAsia="Times New Roman" w:cs="Times New Roman"/>
          <w:sz w:val="24"/>
          <w:szCs w:val="24"/>
        </w:rPr>
        <w:t xml:space="preserve">местни лица следва да притежават регистрация в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Централния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професионален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регистър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AE1189">
        <w:rPr>
          <w:rFonts w:eastAsia="Times New Roman" w:cs="Times New Roman"/>
          <w:sz w:val="24"/>
          <w:szCs w:val="24"/>
        </w:rPr>
        <w:t xml:space="preserve">на строителя (ЦПРС) към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Камарата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строителите</w:t>
      </w:r>
      <w:proofErr w:type="spellEnd"/>
      <w:r w:rsidRPr="00AE1189">
        <w:rPr>
          <w:rFonts w:eastAsia="Times New Roman" w:cs="Times New Roman"/>
          <w:sz w:val="24"/>
          <w:szCs w:val="24"/>
        </w:rPr>
        <w:t xml:space="preserve"> в Република България</w:t>
      </w:r>
      <w:r w:rsidRPr="00AE1189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съгласно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чл. 3, </w:t>
      </w:r>
      <w:proofErr w:type="gramStart"/>
      <w:r w:rsidRPr="00AE1189">
        <w:rPr>
          <w:rFonts w:eastAsia="Times New Roman" w:cs="Times New Roman"/>
          <w:sz w:val="24"/>
          <w:szCs w:val="24"/>
          <w:lang w:val="ru-RU"/>
        </w:rPr>
        <w:t>ал</w:t>
      </w:r>
      <w:proofErr w:type="gramEnd"/>
      <w:r w:rsidRPr="00AE1189">
        <w:rPr>
          <w:rFonts w:eastAsia="Times New Roman" w:cs="Times New Roman"/>
          <w:sz w:val="24"/>
          <w:szCs w:val="24"/>
          <w:lang w:val="ru-RU"/>
        </w:rPr>
        <w:t xml:space="preserve">. 2 от Закона за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Камарата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E1189">
        <w:rPr>
          <w:rFonts w:eastAsia="Times New Roman" w:cs="Times New Roman"/>
          <w:sz w:val="24"/>
          <w:szCs w:val="24"/>
          <w:lang w:val="ru-RU"/>
        </w:rPr>
        <w:t>строителите</w:t>
      </w:r>
      <w:proofErr w:type="spellEnd"/>
      <w:r w:rsidRPr="00AE1189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AE1189">
        <w:rPr>
          <w:rFonts w:eastAsia="Times New Roman" w:cs="Times New Roman"/>
          <w:sz w:val="24"/>
          <w:szCs w:val="24"/>
          <w:lang w:val="en-US"/>
        </w:rPr>
        <w:t>(</w:t>
      </w:r>
      <w:r w:rsidRPr="00AE1189">
        <w:rPr>
          <w:rFonts w:eastAsia="Times New Roman" w:cs="Times New Roman"/>
          <w:sz w:val="24"/>
          <w:szCs w:val="24"/>
        </w:rPr>
        <w:t>ЗКС</w:t>
      </w:r>
      <w:r w:rsidRPr="00AE1189">
        <w:rPr>
          <w:rFonts w:eastAsia="Times New Roman" w:cs="Times New Roman"/>
          <w:sz w:val="24"/>
          <w:szCs w:val="24"/>
          <w:lang w:val="en-US"/>
        </w:rPr>
        <w:t>)</w:t>
      </w:r>
      <w:r w:rsidRPr="00AE1189">
        <w:rPr>
          <w:rFonts w:eastAsia="Times New Roman" w:cs="Times New Roman"/>
          <w:sz w:val="24"/>
          <w:szCs w:val="24"/>
        </w:rPr>
        <w:t xml:space="preserve">, което да им позволява </w:t>
      </w:r>
      <w:r>
        <w:rPr>
          <w:rFonts w:eastAsia="Times New Roman" w:cs="Times New Roman"/>
          <w:sz w:val="24"/>
          <w:szCs w:val="24"/>
        </w:rPr>
        <w:t>извършване на</w:t>
      </w:r>
      <w:r w:rsidRPr="00AE1189">
        <w:rPr>
          <w:rFonts w:eastAsia="Times New Roman" w:cs="Times New Roman"/>
          <w:sz w:val="24"/>
          <w:szCs w:val="24"/>
        </w:rPr>
        <w:t xml:space="preserve"> строежи и/или отделни видо</w:t>
      </w:r>
      <w:r w:rsidR="00290930">
        <w:rPr>
          <w:rFonts w:eastAsia="Times New Roman" w:cs="Times New Roman"/>
          <w:sz w:val="24"/>
          <w:szCs w:val="24"/>
        </w:rPr>
        <w:t>ве строителни и монтажни работи</w:t>
      </w:r>
      <w:r w:rsidRPr="00AE1189">
        <w:rPr>
          <w:rFonts w:eastAsia="Times New Roman" w:cs="Times New Roman"/>
          <w:sz w:val="24"/>
          <w:szCs w:val="24"/>
        </w:rPr>
        <w:t xml:space="preserve">, </w:t>
      </w:r>
      <w:r w:rsidRPr="00AE1189">
        <w:rPr>
          <w:rFonts w:eastAsia="Times New Roman" w:cs="Times New Roman"/>
          <w:b/>
          <w:i/>
          <w:sz w:val="24"/>
          <w:szCs w:val="24"/>
          <w:u w:val="single"/>
        </w:rPr>
        <w:t>а за чуждестранни лица</w:t>
      </w:r>
      <w:r w:rsidRPr="00AE1189">
        <w:rPr>
          <w:rFonts w:eastAsia="Times New Roman" w:cs="Times New Roman"/>
          <w:b/>
          <w:sz w:val="24"/>
          <w:szCs w:val="24"/>
        </w:rPr>
        <w:t xml:space="preserve"> </w:t>
      </w:r>
      <w:r w:rsidRPr="00AE1189">
        <w:rPr>
          <w:rFonts w:eastAsia="Times New Roman" w:cs="Times New Roman"/>
          <w:sz w:val="24"/>
          <w:szCs w:val="24"/>
        </w:rPr>
        <w:t xml:space="preserve">- в аналогични регистри съгласно законодателството на държавата членка, в която са установени. </w:t>
      </w:r>
    </w:p>
    <w:p w:rsidR="0036154B" w:rsidRPr="0036154B" w:rsidRDefault="0036154B" w:rsidP="00EF5F84">
      <w:pPr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  <w:lang w:eastAsia="bg-BG"/>
        </w:rPr>
      </w:pPr>
      <w:proofErr w:type="spellStart"/>
      <w:r>
        <w:rPr>
          <w:rFonts w:eastAsia="Times New Roman" w:cs="Times New Roman"/>
          <w:sz w:val="24"/>
          <w:szCs w:val="24"/>
          <w:lang w:eastAsia="bg-BG"/>
        </w:rPr>
        <w:t>О</w:t>
      </w:r>
      <w:r w:rsidRPr="0036154B">
        <w:rPr>
          <w:rFonts w:eastAsia="Times New Roman" w:cs="Times New Roman"/>
          <w:sz w:val="24"/>
          <w:szCs w:val="24"/>
          <w:lang w:eastAsia="bg-BG"/>
        </w:rPr>
        <w:t>ферент</w:t>
      </w:r>
      <w:r>
        <w:rPr>
          <w:rFonts w:eastAsia="Times New Roman" w:cs="Times New Roman"/>
          <w:sz w:val="24"/>
          <w:szCs w:val="24"/>
          <w:lang w:eastAsia="bg-BG"/>
        </w:rPr>
        <w:t>ите</w:t>
      </w:r>
      <w:proofErr w:type="spellEnd"/>
      <w:r>
        <w:rPr>
          <w:rFonts w:eastAsia="Times New Roman" w:cs="Times New Roman"/>
          <w:sz w:val="24"/>
          <w:szCs w:val="24"/>
          <w:lang w:eastAsia="bg-BG"/>
        </w:rPr>
        <w:t xml:space="preserve"> следва да</w:t>
      </w:r>
      <w:r w:rsidRPr="0036154B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не се намират в следната свързаност помежду си или спрямо кандидата: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а) едното участва в управлението на дружеството на другото;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 xml:space="preserve">б) </w:t>
      </w:r>
      <w:proofErr w:type="spellStart"/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съдружници</w:t>
      </w:r>
      <w:proofErr w:type="spellEnd"/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в) съвместно контролират пряко трето лице;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д) едното лице притежава повече от половината от броя на гласовете в общото събрание на другото лице;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lastRenderedPageBreak/>
        <w:t>е) лицата, чиято дейност се контролира пряко или косвено от трето лице – физическо или юридическо;</w:t>
      </w:r>
    </w:p>
    <w:p w:rsidR="0036154B" w:rsidRPr="0036154B" w:rsidRDefault="0036154B" w:rsidP="00EF5F84">
      <w:pPr>
        <w:spacing w:line="276" w:lineRule="auto"/>
        <w:ind w:firstLine="567"/>
        <w:textAlignment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36154B">
        <w:rPr>
          <w:rFonts w:eastAsia="Times New Roman" w:cs="Times New Roman"/>
          <w:color w:val="000000"/>
          <w:sz w:val="24"/>
          <w:szCs w:val="24"/>
          <w:lang w:eastAsia="bg-BG"/>
        </w:rPr>
        <w:t>ж) лицата, едното от които е търговски представител на другото.</w:t>
      </w:r>
    </w:p>
    <w:p w:rsidR="0036154B" w:rsidRPr="0036154B" w:rsidRDefault="0036154B" w:rsidP="00EF5F84">
      <w:pPr>
        <w:spacing w:line="276" w:lineRule="auto"/>
        <w:ind w:firstLine="567"/>
        <w:rPr>
          <w:rFonts w:eastAsia="Times New Roman" w:cs="Times New Roman"/>
          <w:sz w:val="24"/>
          <w:szCs w:val="24"/>
          <w:lang w:eastAsia="bg-BG"/>
        </w:rPr>
      </w:pPr>
    </w:p>
    <w:p w:rsidR="005D3A1F" w:rsidRDefault="005D3A1F" w:rsidP="00EF5F84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</w:p>
    <w:p w:rsidR="00741F7E" w:rsidRPr="00FB4A7D" w:rsidRDefault="00D42670" w:rsidP="00EF5F84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8</w:t>
      </w:r>
      <w:r w:rsidR="00DD3D83" w:rsidRPr="00FB4A7D">
        <w:rPr>
          <w:rFonts w:eastAsia="Calibri" w:cs="Times New Roman"/>
          <w:b/>
          <w:bCs/>
          <w:color w:val="000000"/>
          <w:sz w:val="24"/>
          <w:szCs w:val="24"/>
        </w:rPr>
        <w:t>. Изисквания към офертата.</w:t>
      </w:r>
    </w:p>
    <w:p w:rsidR="00380174" w:rsidRPr="00FB4A7D" w:rsidRDefault="00741F7E" w:rsidP="00EF5F84">
      <w:pPr>
        <w:autoSpaceDE w:val="0"/>
        <w:autoSpaceDN w:val="0"/>
        <w:adjustRightInd w:val="0"/>
        <w:spacing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FB4A7D">
        <w:rPr>
          <w:rFonts w:eastAsia="Calibri" w:cs="Times New Roman"/>
          <w:color w:val="000000"/>
          <w:sz w:val="24"/>
          <w:szCs w:val="24"/>
        </w:rPr>
        <w:t xml:space="preserve">1. </w:t>
      </w:r>
      <w:proofErr w:type="spellStart"/>
      <w:r w:rsidRPr="00FB4A7D">
        <w:rPr>
          <w:rFonts w:eastAsia="Calibri" w:cs="Times New Roman"/>
          <w:color w:val="000000"/>
          <w:sz w:val="24"/>
          <w:szCs w:val="24"/>
        </w:rPr>
        <w:t>Оферентите</w:t>
      </w:r>
      <w:proofErr w:type="spellEnd"/>
      <w:r w:rsidRPr="00FB4A7D">
        <w:rPr>
          <w:rFonts w:eastAsia="Calibri" w:cs="Times New Roman"/>
          <w:color w:val="000000"/>
          <w:sz w:val="24"/>
          <w:szCs w:val="24"/>
        </w:rPr>
        <w:t xml:space="preserve"> в настоящата пазарна</w:t>
      </w:r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 консултация</w:t>
      </w:r>
      <w:r w:rsidRPr="00FB4A7D">
        <w:rPr>
          <w:rFonts w:eastAsia="Calibri" w:cs="Times New Roman"/>
          <w:color w:val="000000"/>
          <w:sz w:val="24"/>
          <w:szCs w:val="24"/>
        </w:rPr>
        <w:t xml:space="preserve"> трябва да подготвят своята оферт</w:t>
      </w:r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а в съответствие с изискванията на </w:t>
      </w:r>
      <w:r w:rsidR="00380174" w:rsidRPr="00FB4A7D">
        <w:rPr>
          <w:rFonts w:eastAsia="Times New Roman" w:cs="Times New Roman"/>
          <w:color w:val="000000"/>
          <w:sz w:val="24"/>
          <w:szCs w:val="24"/>
        </w:rPr>
        <w:t>Кандидата/Възложителя</w:t>
      </w:r>
      <w:r w:rsidR="00380174" w:rsidRPr="00FB4A7D">
        <w:rPr>
          <w:rFonts w:eastAsia="Calibri" w:cs="Times New Roman"/>
          <w:color w:val="000000"/>
          <w:sz w:val="24"/>
          <w:szCs w:val="24"/>
        </w:rPr>
        <w:t>.</w:t>
      </w:r>
    </w:p>
    <w:p w:rsidR="00741F7E" w:rsidRPr="00FB4A7D" w:rsidRDefault="00741F7E" w:rsidP="00EF5F84">
      <w:pPr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FB4A7D">
        <w:rPr>
          <w:rFonts w:eastAsia="Calibri" w:cs="Times New Roman"/>
          <w:bCs/>
          <w:color w:val="000000"/>
          <w:sz w:val="24"/>
          <w:szCs w:val="24"/>
        </w:rPr>
        <w:t>2.</w:t>
      </w:r>
      <w:r w:rsidRPr="00FB4A7D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  <w:r w:rsidRPr="00FB4A7D">
        <w:rPr>
          <w:rFonts w:eastAsia="Times New Roman" w:cs="Times New Roman"/>
          <w:color w:val="000000"/>
          <w:sz w:val="24"/>
          <w:szCs w:val="24"/>
        </w:rPr>
        <w:t>При изго</w:t>
      </w:r>
      <w:r w:rsidR="00380174" w:rsidRPr="00FB4A7D">
        <w:rPr>
          <w:rFonts w:eastAsia="Times New Roman" w:cs="Times New Roman"/>
          <w:color w:val="000000"/>
          <w:sz w:val="24"/>
          <w:szCs w:val="24"/>
        </w:rPr>
        <w:t xml:space="preserve">твяне на офертата всеки </w:t>
      </w:r>
      <w:proofErr w:type="spellStart"/>
      <w:r w:rsidR="00DD3D83" w:rsidRPr="00FB4A7D">
        <w:rPr>
          <w:rFonts w:eastAsia="Times New Roman" w:cs="Times New Roman"/>
          <w:color w:val="000000"/>
          <w:sz w:val="24"/>
          <w:szCs w:val="24"/>
        </w:rPr>
        <w:t>оферент</w:t>
      </w:r>
      <w:proofErr w:type="spellEnd"/>
      <w:r w:rsidRPr="00FB4A7D">
        <w:rPr>
          <w:rFonts w:eastAsia="Times New Roman" w:cs="Times New Roman"/>
          <w:color w:val="000000"/>
          <w:sz w:val="24"/>
          <w:szCs w:val="24"/>
        </w:rPr>
        <w:t xml:space="preserve"> трябва да се придържа точно към обявените от </w:t>
      </w:r>
      <w:r w:rsidR="00380174" w:rsidRPr="00FB4A7D">
        <w:rPr>
          <w:rFonts w:eastAsia="Times New Roman" w:cs="Times New Roman"/>
          <w:color w:val="000000"/>
          <w:sz w:val="24"/>
          <w:szCs w:val="24"/>
        </w:rPr>
        <w:t>Кандидата/В</w:t>
      </w:r>
      <w:r w:rsidRPr="00FB4A7D">
        <w:rPr>
          <w:rFonts w:eastAsia="Times New Roman" w:cs="Times New Roman"/>
          <w:color w:val="000000"/>
          <w:sz w:val="24"/>
          <w:szCs w:val="24"/>
        </w:rPr>
        <w:t xml:space="preserve">ъзложителя условия. </w:t>
      </w:r>
    </w:p>
    <w:p w:rsidR="00380174" w:rsidRPr="00FB4A7D" w:rsidRDefault="00741F7E" w:rsidP="00EF5F84">
      <w:pPr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FB4A7D">
        <w:rPr>
          <w:rFonts w:eastAsia="Times New Roman" w:cs="Times New Roman"/>
          <w:color w:val="000000"/>
          <w:sz w:val="24"/>
          <w:szCs w:val="24"/>
        </w:rPr>
        <w:t xml:space="preserve">3. </w:t>
      </w:r>
      <w:r w:rsidR="00380174" w:rsidRPr="00FB4A7D">
        <w:rPr>
          <w:rFonts w:eastAsia="Times New Roman" w:cs="Times New Roman"/>
          <w:color w:val="000000"/>
          <w:sz w:val="24"/>
          <w:szCs w:val="24"/>
        </w:rPr>
        <w:t xml:space="preserve">Офертите </w:t>
      </w:r>
      <w:r w:rsidRPr="00FB4A7D">
        <w:rPr>
          <w:rFonts w:eastAsia="Times New Roman" w:cs="Times New Roman"/>
          <w:color w:val="000000"/>
          <w:sz w:val="24"/>
          <w:szCs w:val="24"/>
        </w:rPr>
        <w:t>се изготвят на български език.</w:t>
      </w:r>
    </w:p>
    <w:p w:rsidR="00380174" w:rsidRPr="00FB4A7D" w:rsidRDefault="00380174" w:rsidP="00EF5F84">
      <w:pPr>
        <w:spacing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FB4A7D">
        <w:rPr>
          <w:rFonts w:eastAsia="Times New Roman" w:cs="Times New Roman"/>
          <w:color w:val="000000"/>
          <w:sz w:val="24"/>
          <w:szCs w:val="24"/>
        </w:rPr>
        <w:t>4</w:t>
      </w:r>
      <w:r w:rsidRPr="00FB4A7D">
        <w:rPr>
          <w:rFonts w:eastAsia="Calibri" w:cs="Times New Roman"/>
          <w:color w:val="000000"/>
          <w:sz w:val="24"/>
          <w:szCs w:val="24"/>
        </w:rPr>
        <w:t xml:space="preserve">. Офертата и всички </w:t>
      </w:r>
      <w:r w:rsidR="00741F7E" w:rsidRPr="00FB4A7D">
        <w:rPr>
          <w:rFonts w:eastAsia="Calibri" w:cs="Times New Roman"/>
          <w:color w:val="000000"/>
          <w:sz w:val="24"/>
          <w:szCs w:val="24"/>
        </w:rPr>
        <w:t>приложени</w:t>
      </w:r>
      <w:r w:rsidRPr="00FB4A7D">
        <w:rPr>
          <w:rFonts w:eastAsia="Calibri" w:cs="Times New Roman"/>
          <w:color w:val="000000"/>
          <w:sz w:val="24"/>
          <w:szCs w:val="24"/>
        </w:rPr>
        <w:t>я</w:t>
      </w:r>
      <w:r w:rsidR="00741F7E" w:rsidRPr="00FB4A7D">
        <w:rPr>
          <w:rFonts w:eastAsia="Calibri" w:cs="Times New Roman"/>
          <w:color w:val="000000"/>
          <w:sz w:val="24"/>
          <w:szCs w:val="24"/>
        </w:rPr>
        <w:t xml:space="preserve"> към нея трябва да бъдат подписани от законния представител на </w:t>
      </w:r>
      <w:proofErr w:type="spellStart"/>
      <w:r w:rsidRPr="00FB4A7D">
        <w:rPr>
          <w:rFonts w:eastAsia="Calibri" w:cs="Times New Roman"/>
          <w:color w:val="000000"/>
          <w:sz w:val="24"/>
          <w:szCs w:val="24"/>
        </w:rPr>
        <w:t>оферента</w:t>
      </w:r>
      <w:proofErr w:type="spellEnd"/>
      <w:r w:rsidRPr="00FB4A7D">
        <w:rPr>
          <w:rFonts w:eastAsia="Calibri" w:cs="Times New Roman"/>
          <w:color w:val="000000"/>
          <w:sz w:val="24"/>
          <w:szCs w:val="24"/>
        </w:rPr>
        <w:t xml:space="preserve"> </w:t>
      </w:r>
      <w:r w:rsidR="00741F7E" w:rsidRPr="00FB4A7D">
        <w:rPr>
          <w:rFonts w:eastAsia="Calibri" w:cs="Times New Roman"/>
          <w:color w:val="000000"/>
          <w:sz w:val="24"/>
          <w:szCs w:val="24"/>
        </w:rPr>
        <w:t>съгласно търговската му регистрация или от надлежно упълномощено/и лице или лица с изрично пълномощно в оригинал или нотариално заверено копие, което се представя към офертата.</w:t>
      </w:r>
    </w:p>
    <w:p w:rsidR="00741F7E" w:rsidRPr="00FB4A7D" w:rsidRDefault="00DD3D83" w:rsidP="00EF5F84">
      <w:pPr>
        <w:autoSpaceDE w:val="0"/>
        <w:autoSpaceDN w:val="0"/>
        <w:adjustRightInd w:val="0"/>
        <w:spacing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FB4A7D">
        <w:rPr>
          <w:rFonts w:eastAsia="Calibri" w:cs="Times New Roman"/>
          <w:color w:val="000000"/>
          <w:sz w:val="24"/>
          <w:szCs w:val="24"/>
        </w:rPr>
        <w:t>5</w:t>
      </w:r>
      <w:r w:rsidR="00741F7E" w:rsidRPr="00FB4A7D">
        <w:rPr>
          <w:rFonts w:eastAsia="Calibri" w:cs="Times New Roman"/>
          <w:color w:val="000000"/>
          <w:sz w:val="24"/>
          <w:szCs w:val="24"/>
        </w:rPr>
        <w:t xml:space="preserve">. До изтичането на срока за подаване на офертите всеки </w:t>
      </w:r>
      <w:proofErr w:type="spellStart"/>
      <w:r w:rsidR="00380174" w:rsidRPr="00FB4A7D">
        <w:rPr>
          <w:rFonts w:eastAsia="Calibri" w:cs="Times New Roman"/>
          <w:color w:val="000000"/>
          <w:sz w:val="24"/>
          <w:szCs w:val="24"/>
        </w:rPr>
        <w:t>оферент</w:t>
      </w:r>
      <w:proofErr w:type="spellEnd"/>
      <w:r w:rsidR="00741F7E" w:rsidRPr="00FB4A7D">
        <w:rPr>
          <w:rFonts w:eastAsia="Calibri" w:cs="Times New Roman"/>
          <w:color w:val="000000"/>
          <w:sz w:val="24"/>
          <w:szCs w:val="24"/>
        </w:rPr>
        <w:t xml:space="preserve"> може да промени, да допълни или да оттегли офертата си.</w:t>
      </w:r>
    </w:p>
    <w:p w:rsidR="00741F7E" w:rsidRPr="00FB4A7D" w:rsidRDefault="00DD3D83" w:rsidP="00EF5F84">
      <w:pPr>
        <w:autoSpaceDE w:val="0"/>
        <w:autoSpaceDN w:val="0"/>
        <w:adjustRightInd w:val="0"/>
        <w:spacing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FB4A7D">
        <w:rPr>
          <w:rFonts w:eastAsia="Calibri" w:cs="Times New Roman"/>
          <w:color w:val="000000"/>
          <w:sz w:val="24"/>
          <w:szCs w:val="24"/>
        </w:rPr>
        <w:t>6</w:t>
      </w:r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. Всеки </w:t>
      </w:r>
      <w:proofErr w:type="spellStart"/>
      <w:r w:rsidR="00380174" w:rsidRPr="00FB4A7D">
        <w:rPr>
          <w:rFonts w:eastAsia="Calibri" w:cs="Times New Roman"/>
          <w:color w:val="000000"/>
          <w:sz w:val="24"/>
          <w:szCs w:val="24"/>
        </w:rPr>
        <w:t>оферент</w:t>
      </w:r>
      <w:proofErr w:type="spellEnd"/>
      <w:r w:rsidR="00741F7E" w:rsidRPr="00FB4A7D">
        <w:rPr>
          <w:rFonts w:eastAsia="Calibri" w:cs="Times New Roman"/>
          <w:color w:val="000000"/>
          <w:sz w:val="24"/>
          <w:szCs w:val="24"/>
        </w:rPr>
        <w:t xml:space="preserve"> има право да представи само една оферта. </w:t>
      </w:r>
    </w:p>
    <w:p w:rsidR="00741F7E" w:rsidRPr="00FB4A7D" w:rsidRDefault="00DD3D83" w:rsidP="00EF5F84">
      <w:pPr>
        <w:autoSpaceDE w:val="0"/>
        <w:autoSpaceDN w:val="0"/>
        <w:adjustRightInd w:val="0"/>
        <w:spacing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FB4A7D">
        <w:rPr>
          <w:rFonts w:eastAsia="Calibri" w:cs="Times New Roman"/>
          <w:color w:val="000000"/>
          <w:sz w:val="24"/>
          <w:szCs w:val="24"/>
        </w:rPr>
        <w:t>7</w:t>
      </w:r>
      <w:r w:rsidR="00741F7E" w:rsidRPr="00FB4A7D">
        <w:rPr>
          <w:rFonts w:eastAsia="Calibri" w:cs="Times New Roman"/>
          <w:color w:val="000000"/>
          <w:sz w:val="24"/>
          <w:szCs w:val="24"/>
        </w:rPr>
        <w:t xml:space="preserve">. Представените образци и условията, описани в тях, са задължителни за </w:t>
      </w:r>
      <w:proofErr w:type="spellStart"/>
      <w:r w:rsidR="00380174" w:rsidRPr="00FB4A7D">
        <w:rPr>
          <w:rFonts w:eastAsia="Calibri" w:cs="Times New Roman"/>
          <w:color w:val="000000"/>
          <w:sz w:val="24"/>
          <w:szCs w:val="24"/>
        </w:rPr>
        <w:t>оферентите</w:t>
      </w:r>
      <w:proofErr w:type="spellEnd"/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. Офертите </w:t>
      </w:r>
      <w:r w:rsidR="00741F7E" w:rsidRPr="00FB4A7D">
        <w:rPr>
          <w:rFonts w:eastAsia="Calibri" w:cs="Times New Roman"/>
          <w:color w:val="000000"/>
          <w:sz w:val="24"/>
          <w:szCs w:val="24"/>
        </w:rPr>
        <w:t>трябва да бъдат напълно съобразени с тези образци.</w:t>
      </w:r>
    </w:p>
    <w:p w:rsidR="00C14AD6" w:rsidRPr="00FB4A7D" w:rsidRDefault="00C14AD6" w:rsidP="00EF5F84">
      <w:pPr>
        <w:tabs>
          <w:tab w:val="left" w:pos="0"/>
        </w:tabs>
        <w:spacing w:after="120" w:line="276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740B8E">
        <w:rPr>
          <w:rFonts w:eastAsia="Calibri" w:cs="Times New Roman"/>
          <w:color w:val="000000"/>
          <w:sz w:val="24"/>
          <w:szCs w:val="24"/>
        </w:rPr>
        <w:t xml:space="preserve">8. </w:t>
      </w:r>
      <w:r w:rsidRPr="00740B8E">
        <w:rPr>
          <w:rFonts w:eastAsia="Calibri" w:cs="Times New Roman"/>
          <w:b/>
          <w:color w:val="000000"/>
          <w:sz w:val="24"/>
          <w:szCs w:val="24"/>
        </w:rPr>
        <w:t>Валидност на офертите:</w:t>
      </w:r>
      <w:r w:rsidRPr="00740B8E">
        <w:rPr>
          <w:rFonts w:eastAsia="Calibri" w:cs="Times New Roman"/>
          <w:color w:val="000000"/>
          <w:sz w:val="24"/>
          <w:szCs w:val="24"/>
        </w:rPr>
        <w:t xml:space="preserve"> Срокът на валидност на офертите трябва да е не по-</w:t>
      </w:r>
      <w:r w:rsidR="00740B8E" w:rsidRPr="00740B8E">
        <w:rPr>
          <w:rFonts w:eastAsia="Calibri" w:cs="Times New Roman"/>
          <w:color w:val="000000"/>
          <w:sz w:val="24"/>
          <w:szCs w:val="24"/>
        </w:rPr>
        <w:t>малък от 60 календарни дни.</w:t>
      </w:r>
    </w:p>
    <w:p w:rsidR="005A7B1A" w:rsidRPr="00D44A17" w:rsidRDefault="00C14AD6" w:rsidP="00EF5F84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24"/>
          <w:szCs w:val="24"/>
          <w:lang w:eastAsia="bg-BG"/>
        </w:rPr>
      </w:pPr>
      <w:r w:rsidRPr="00FB4A7D">
        <w:rPr>
          <w:rFonts w:eastAsia="Times New Roman" w:cs="Times New Roman"/>
          <w:sz w:val="24"/>
          <w:szCs w:val="24"/>
        </w:rPr>
        <w:t>9</w:t>
      </w:r>
      <w:r w:rsidR="00DD3D83" w:rsidRPr="00FB4A7D">
        <w:rPr>
          <w:rFonts w:eastAsia="Times New Roman" w:cs="Times New Roman"/>
          <w:sz w:val="24"/>
          <w:szCs w:val="24"/>
        </w:rPr>
        <w:t xml:space="preserve">. </w:t>
      </w:r>
      <w:r w:rsidR="00380174" w:rsidRPr="00FB4A7D">
        <w:rPr>
          <w:rFonts w:eastAsia="Times New Roman" w:cs="Times New Roman"/>
          <w:sz w:val="24"/>
          <w:szCs w:val="24"/>
        </w:rPr>
        <w:t xml:space="preserve">Оферти моля да се </w:t>
      </w:r>
      <w:r w:rsidR="00380174" w:rsidRPr="00FB4A7D">
        <w:rPr>
          <w:rFonts w:eastAsia="Calibri" w:cs="Times New Roman"/>
          <w:color w:val="000000"/>
          <w:sz w:val="24"/>
          <w:szCs w:val="24"/>
        </w:rPr>
        <w:t>представят лично или чрез пощенс</w:t>
      </w:r>
      <w:bookmarkStart w:id="0" w:name="_GoBack"/>
      <w:bookmarkEnd w:id="0"/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ка или друга куриерска услуга с препоръчана пратка с обратна разписка, на адреса на възложителя - град </w:t>
      </w:r>
      <w:r w:rsidR="006B50DE">
        <w:rPr>
          <w:rFonts w:eastAsia="Calibri" w:cs="Times New Roman"/>
          <w:color w:val="000000"/>
          <w:sz w:val="24"/>
          <w:szCs w:val="24"/>
        </w:rPr>
        <w:t>Цар Калоян</w:t>
      </w:r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, </w:t>
      </w:r>
      <w:r w:rsidR="006B50DE">
        <w:rPr>
          <w:rFonts w:eastAsia="Times New Roman" w:cs="Times New Roman"/>
          <w:sz w:val="24"/>
          <w:szCs w:val="24"/>
        </w:rPr>
        <w:t>п</w:t>
      </w:r>
      <w:r w:rsidR="00541B50">
        <w:rPr>
          <w:rFonts w:eastAsia="Times New Roman" w:cs="Times New Roman"/>
          <w:sz w:val="24"/>
          <w:szCs w:val="24"/>
        </w:rPr>
        <w:t>л. Д</w:t>
      </w:r>
      <w:r w:rsidR="006B50DE">
        <w:rPr>
          <w:rFonts w:eastAsia="Times New Roman" w:cs="Times New Roman"/>
          <w:sz w:val="24"/>
          <w:szCs w:val="24"/>
        </w:rPr>
        <w:t>емокрация № 1</w:t>
      </w:r>
      <w:r w:rsidR="00380174" w:rsidRPr="00FB4A7D">
        <w:rPr>
          <w:rFonts w:eastAsia="Calibri" w:cs="Times New Roman"/>
          <w:color w:val="000000"/>
          <w:sz w:val="24"/>
          <w:szCs w:val="24"/>
        </w:rPr>
        <w:t xml:space="preserve">, всеки работен ден </w:t>
      </w:r>
      <w:r w:rsidR="00380174" w:rsidRPr="00E63A90">
        <w:rPr>
          <w:rFonts w:eastAsia="Calibri" w:cs="Times New Roman"/>
          <w:color w:val="000000"/>
          <w:sz w:val="24"/>
          <w:szCs w:val="24"/>
        </w:rPr>
        <w:t xml:space="preserve">от 8:00 до 17:00 часа, в срок </w:t>
      </w:r>
      <w:r w:rsidR="00380174" w:rsidRPr="00E63A90">
        <w:rPr>
          <w:rFonts w:eastAsia="Times New Roman" w:cs="Times New Roman"/>
          <w:sz w:val="24"/>
          <w:szCs w:val="24"/>
        </w:rPr>
        <w:t xml:space="preserve">до </w:t>
      </w:r>
      <w:r w:rsidR="00290930" w:rsidRPr="00E63A90">
        <w:rPr>
          <w:rFonts w:eastAsia="Times New Roman" w:cs="Times New Roman"/>
          <w:sz w:val="24"/>
          <w:szCs w:val="24"/>
        </w:rPr>
        <w:t>19.07.2017</w:t>
      </w:r>
      <w:r w:rsidR="00380174" w:rsidRPr="00E63A90">
        <w:rPr>
          <w:rFonts w:eastAsia="Times New Roman" w:cs="Times New Roman"/>
          <w:sz w:val="24"/>
          <w:szCs w:val="24"/>
        </w:rPr>
        <w:t xml:space="preserve"> </w:t>
      </w:r>
      <w:r w:rsidR="00290930" w:rsidRPr="00E63A90">
        <w:rPr>
          <w:rFonts w:eastAsia="Calibri" w:cs="Times New Roman"/>
          <w:color w:val="000000"/>
          <w:sz w:val="24"/>
          <w:szCs w:val="24"/>
        </w:rPr>
        <w:t>г.</w:t>
      </w:r>
    </w:p>
    <w:p w:rsidR="002B5F24" w:rsidRPr="00D44A17" w:rsidRDefault="002B5F24" w:rsidP="00EF5F84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</w:rPr>
      </w:pPr>
    </w:p>
    <w:p w:rsidR="005A7B1A" w:rsidRPr="00FB4A7D" w:rsidRDefault="00D42670" w:rsidP="00EF5F84">
      <w:pPr>
        <w:spacing w:line="276" w:lineRule="auto"/>
        <w:ind w:firstLine="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9</w:t>
      </w:r>
      <w:r w:rsidR="005A7B1A" w:rsidRPr="00FB4A7D">
        <w:rPr>
          <w:rFonts w:eastAsia="Times New Roman" w:cs="Times New Roman"/>
          <w:b/>
          <w:color w:val="000000"/>
          <w:sz w:val="24"/>
          <w:szCs w:val="24"/>
        </w:rPr>
        <w:t>. Други условия.</w:t>
      </w:r>
    </w:p>
    <w:p w:rsidR="00DD3D83" w:rsidRPr="00FB4A7D" w:rsidRDefault="00DD3D83" w:rsidP="00EF5F84">
      <w:pPr>
        <w:spacing w:line="276" w:lineRule="auto"/>
        <w:ind w:firstLine="567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color w:val="000000"/>
          <w:sz w:val="24"/>
          <w:szCs w:val="24"/>
        </w:rPr>
        <w:t>Кандидатът/Възложителят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ще предприема действия, които да гарантират, че лицата, участвали в пазарните консултации, нямат предимство пред останалите участници. Тези действия ще включат най-малко следното: </w:t>
      </w:r>
    </w:p>
    <w:p w:rsidR="00DD3D83" w:rsidRPr="00FB4A7D" w:rsidRDefault="00DD3D83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iCs/>
          <w:color w:val="000000"/>
          <w:sz w:val="24"/>
          <w:szCs w:val="24"/>
          <w:lang w:eastAsia="bg-BG"/>
        </w:rPr>
        <w:t>1.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публикуване на профила на купувача на цялата информация, разменена по повод </w:t>
      </w:r>
    </w:p>
    <w:p w:rsidR="00DD3D83" w:rsidRPr="00FB4A7D" w:rsidRDefault="00DD3D83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пазарните консултации, включително получения от </w:t>
      </w:r>
      <w:r w:rsidRPr="00FB4A7D">
        <w:rPr>
          <w:rFonts w:eastAsia="Times New Roman" w:cs="Times New Roman"/>
          <w:color w:val="000000"/>
          <w:sz w:val="24"/>
          <w:szCs w:val="24"/>
        </w:rPr>
        <w:t>Кандидата/Възложителя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резултат, а ако това е невъзможно - посочване чрез профила на купувача на мястото, от което тази информация може да бъде получена; </w:t>
      </w:r>
    </w:p>
    <w:p w:rsidR="00DD3D83" w:rsidRPr="00FB4A7D" w:rsidRDefault="00DD3D83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iCs/>
          <w:color w:val="000000"/>
          <w:sz w:val="24"/>
          <w:szCs w:val="24"/>
          <w:lang w:eastAsia="bg-BG"/>
        </w:rPr>
        <w:t>2.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определяне на подходящ срок за получаването на оферти, включително като се прецени дали съкращаването на срокове не води до нарушаване на принципа за </w:t>
      </w:r>
      <w:proofErr w:type="spellStart"/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>равнопоставеност</w:t>
      </w:r>
      <w:proofErr w:type="spellEnd"/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5A7B1A" w:rsidRPr="00FB4A7D" w:rsidRDefault="00DD3D83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iCs/>
          <w:color w:val="000000"/>
          <w:sz w:val="24"/>
          <w:szCs w:val="24"/>
          <w:lang w:eastAsia="bg-BG"/>
        </w:rPr>
        <w:t xml:space="preserve">На основание чл. 44, ал. 4 от ЗОП, </w:t>
      </w:r>
      <w:r w:rsidRPr="00FB4A7D">
        <w:rPr>
          <w:rFonts w:eastAsia="Times New Roman" w:cs="Times New Roman"/>
          <w:color w:val="000000"/>
          <w:sz w:val="24"/>
          <w:szCs w:val="24"/>
        </w:rPr>
        <w:t>Кандидатът/Възложителят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ще удължи срока за получаване на оферти най-малко до минималните срокове за съответния вид процедура, в случай че е използвано съкращаване на сроковете и в определения срок е 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lastRenderedPageBreak/>
        <w:t>получена само една оферта</w:t>
      </w:r>
      <w:r w:rsidR="005A7B1A" w:rsidRPr="00FB4A7D">
        <w:rPr>
          <w:rFonts w:eastAsia="Times New Roman" w:cs="Times New Roman"/>
          <w:color w:val="000000"/>
          <w:sz w:val="24"/>
          <w:szCs w:val="24"/>
          <w:lang w:eastAsia="bg-BG"/>
        </w:rPr>
        <w:t>, която са представена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от лице, участвало в пазарните консултации</w:t>
      </w:r>
      <w:r w:rsidR="005A7B1A"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DD3D83" w:rsidRPr="00FB4A7D" w:rsidRDefault="00DD3D83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В случай че с извършването на </w:t>
      </w:r>
      <w:r w:rsidR="005A7B1A"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горепосочените 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действия не може да се осигури спазване на принципа за </w:t>
      </w:r>
      <w:proofErr w:type="spellStart"/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>равнопоставеност</w:t>
      </w:r>
      <w:proofErr w:type="spellEnd"/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>, участникът, участвал в пазарните консултации</w:t>
      </w:r>
      <w:r w:rsidR="005A7B1A"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 </w:t>
      </w:r>
      <w:r w:rsidRPr="00FB4A7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се отстранява от процедурата, ако не може да докаже, че участието му не води до нарушаване на този принцип. </w:t>
      </w:r>
    </w:p>
    <w:p w:rsidR="005A7B1A" w:rsidRPr="00FB4A7D" w:rsidRDefault="005A7B1A" w:rsidP="00EF5F84">
      <w:pPr>
        <w:spacing w:line="276" w:lineRule="auto"/>
        <w:ind w:firstLine="480"/>
        <w:rPr>
          <w:rFonts w:eastAsia="Times New Roman" w:cs="Times New Roman"/>
          <w:color w:val="000000"/>
          <w:sz w:val="24"/>
          <w:szCs w:val="24"/>
          <w:lang w:eastAsia="bg-BG"/>
        </w:rPr>
      </w:pPr>
    </w:p>
    <w:p w:rsidR="00DD3D83" w:rsidRPr="00FB4A7D" w:rsidRDefault="005A7B1A" w:rsidP="003D63B8">
      <w:pPr>
        <w:shd w:val="clear" w:color="auto" w:fill="FFFFFF"/>
        <w:spacing w:line="276" w:lineRule="auto"/>
        <w:ind w:firstLine="567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FB4A7D">
        <w:rPr>
          <w:rFonts w:eastAsia="Times New Roman" w:cs="Times New Roman"/>
          <w:b/>
          <w:sz w:val="24"/>
          <w:szCs w:val="24"/>
          <w:lang w:eastAsia="bg-BG"/>
        </w:rPr>
        <w:t xml:space="preserve">По неуредените въпроси ще се прилагат разпоредбите на Закона за обществените поръчки, Правилника за прилагана на Закона за обществените поръчки, </w:t>
      </w:r>
      <w:r w:rsidRPr="00FB4A7D">
        <w:rPr>
          <w:rFonts w:eastAsia="Calibri" w:cs="Times New Roman"/>
          <w:b/>
          <w:color w:val="000000"/>
          <w:sz w:val="24"/>
          <w:szCs w:val="24"/>
          <w:lang w:eastAsia="bg-BG"/>
        </w:rPr>
        <w:t xml:space="preserve">Наредба № 12 от 25.07.2016 г. за прилагане на </w:t>
      </w:r>
      <w:proofErr w:type="spellStart"/>
      <w:r w:rsidRPr="00FB4A7D">
        <w:rPr>
          <w:rFonts w:eastAsia="Calibri" w:cs="Times New Roman"/>
          <w:b/>
          <w:color w:val="000000"/>
          <w:sz w:val="24"/>
          <w:szCs w:val="24"/>
          <w:lang w:eastAsia="bg-BG"/>
        </w:rPr>
        <w:t>Подмярка</w:t>
      </w:r>
      <w:proofErr w:type="spellEnd"/>
      <w:r w:rsidRPr="00FB4A7D">
        <w:rPr>
          <w:rFonts w:eastAsia="Calibri" w:cs="Times New Roman"/>
          <w:b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FB4A7D">
        <w:rPr>
          <w:rFonts w:eastAsia="Times New Roman" w:cs="Times New Roman"/>
          <w:b/>
          <w:sz w:val="24"/>
          <w:szCs w:val="24"/>
          <w:lang w:eastAsia="bg-BG"/>
        </w:rPr>
        <w:t xml:space="preserve"> и действащото българско законодателство.</w:t>
      </w:r>
    </w:p>
    <w:sectPr w:rsidR="00DD3D83" w:rsidRPr="00FB4A7D" w:rsidSect="008B55A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26" w:footer="1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96" w:rsidRDefault="009C1196" w:rsidP="00AA3560">
      <w:r>
        <w:separator/>
      </w:r>
    </w:p>
  </w:endnote>
  <w:endnote w:type="continuationSeparator" w:id="0">
    <w:p w:rsidR="009C1196" w:rsidRDefault="009C1196" w:rsidP="00AA3560">
      <w:r>
        <w:continuationSeparator/>
      </w:r>
    </w:p>
  </w:endnote>
  <w:endnote w:type="continuationNotice" w:id="1">
    <w:p w:rsidR="009C1196" w:rsidRDefault="009C1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91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34D" w:rsidRPr="00BC4B53" w:rsidRDefault="0022334D" w:rsidP="0059110D">
        <w:pPr>
          <w:ind w:right="1416" w:firstLine="0"/>
          <w:rPr>
            <w:sz w:val="20"/>
          </w:rPr>
        </w:pPr>
      </w:p>
      <w:p w:rsidR="001477B7" w:rsidRPr="001477B7" w:rsidRDefault="001477B7" w:rsidP="001477B7">
        <w:pPr>
          <w:ind w:left="180" w:firstLine="0"/>
          <w:jc w:val="center"/>
          <w:rPr>
            <w:rFonts w:eastAsia="Times New Roman" w:cs="Times New Roman"/>
            <w:b/>
            <w:sz w:val="20"/>
            <w:szCs w:val="20"/>
          </w:rPr>
        </w:pPr>
      </w:p>
      <w:p w:rsidR="001477B7" w:rsidRPr="001477B7" w:rsidRDefault="001477B7" w:rsidP="001477B7">
        <w:pPr>
          <w:ind w:left="180" w:firstLine="0"/>
          <w:jc w:val="center"/>
          <w:rPr>
            <w:rFonts w:eastAsia="Times New Roman" w:cs="Times New Roman"/>
            <w:b/>
            <w:sz w:val="20"/>
            <w:szCs w:val="20"/>
          </w:rPr>
        </w:pPr>
      </w:p>
      <w:p w:rsidR="0022334D" w:rsidRDefault="00223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B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334D" w:rsidRDefault="00223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96" w:rsidRDefault="009C1196" w:rsidP="00AA3560">
      <w:r>
        <w:separator/>
      </w:r>
    </w:p>
  </w:footnote>
  <w:footnote w:type="continuationSeparator" w:id="0">
    <w:p w:rsidR="009C1196" w:rsidRDefault="009C1196" w:rsidP="00AA3560">
      <w:r>
        <w:continuationSeparator/>
      </w:r>
    </w:p>
  </w:footnote>
  <w:footnote w:type="continuationNotice" w:id="1">
    <w:p w:rsidR="009C1196" w:rsidRDefault="009C1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A2" w:rsidRPr="00E218D6" w:rsidRDefault="008B55A2" w:rsidP="008B55A2">
    <w:pPr>
      <w:tabs>
        <w:tab w:val="center" w:pos="4153"/>
        <w:tab w:val="right" w:pos="9356"/>
      </w:tabs>
      <w:ind w:firstLine="0"/>
      <w:jc w:val="left"/>
      <w:rPr>
        <w:rFonts w:eastAsia="Times New Roman" w:cs="Times New Roman"/>
        <w:sz w:val="24"/>
        <w:szCs w:val="24"/>
        <w:lang w:val="en-US"/>
      </w:rPr>
    </w:pPr>
    <w:r w:rsidRPr="00E218D6">
      <w:rPr>
        <w:rFonts w:eastAsia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7456" behindDoc="0" locked="0" layoutInCell="1" allowOverlap="1" wp14:anchorId="7722D40E" wp14:editId="0E2E2589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7" name="Картина 27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  <w:lang w:eastAsia="bg-BG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B62A368" wp14:editId="32238DD2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26" name="Текстово 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5A2" w:rsidRPr="00FC2496" w:rsidRDefault="008B55A2" w:rsidP="008B55A2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C249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8B55A2" w:rsidRPr="00FC2496" w:rsidRDefault="008B55A2" w:rsidP="008B55A2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C249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8B55A2" w:rsidRDefault="008B55A2" w:rsidP="008B55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6" o:spid="_x0000_s1026" type="#_x0000_t202" style="position:absolute;margin-left:113.25pt;margin-top:.75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" stroked="f">
              <v:textbox>
                <w:txbxContent>
                  <w:p w:rsidR="008B55A2" w:rsidRPr="00FC2496" w:rsidRDefault="008B55A2" w:rsidP="008B55A2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FC249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8B55A2" w:rsidRPr="00FC2496" w:rsidRDefault="008B55A2" w:rsidP="008B55A2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FC249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8B55A2" w:rsidRDefault="008B55A2" w:rsidP="008B55A2"/>
                </w:txbxContent>
              </v:textbox>
              <w10:wrap type="square"/>
            </v:shape>
          </w:pict>
        </mc:Fallback>
      </mc:AlternateContent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19047E3E" wp14:editId="5C6BD8E7">
          <wp:extent cx="1266825" cy="819150"/>
          <wp:effectExtent l="0" t="0" r="9525" b="0"/>
          <wp:docPr id="28" name="Картина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8D6">
      <w:rPr>
        <w:rFonts w:eastAsia="Times New Roman" w:cs="Times New Roman"/>
        <w:sz w:val="24"/>
        <w:szCs w:val="24"/>
        <w:lang w:val="en-US"/>
      </w:rPr>
      <w:tab/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306D0197" wp14:editId="60E2D85E">
          <wp:extent cx="20955000" cy="6981825"/>
          <wp:effectExtent l="0" t="0" r="0" b="9525"/>
          <wp:docPr id="29" name="Картина 29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8D6">
      <w:rPr>
        <w:rFonts w:eastAsia="Times New Roman" w:cs="Times New Roman"/>
        <w:sz w:val="24"/>
        <w:szCs w:val="24"/>
      </w:rPr>
      <w:tab/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7993782B" wp14:editId="29760AA6">
          <wp:extent cx="20955000" cy="6981825"/>
          <wp:effectExtent l="0" t="0" r="0" b="9525"/>
          <wp:docPr id="30" name="Картина 30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34D" w:rsidRDefault="0022334D" w:rsidP="0059110D">
    <w:pPr>
      <w:pStyle w:val="Header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6" w:rsidRPr="00E218D6" w:rsidRDefault="00E218D6" w:rsidP="00E218D6">
    <w:pPr>
      <w:tabs>
        <w:tab w:val="center" w:pos="4153"/>
        <w:tab w:val="right" w:pos="9356"/>
      </w:tabs>
      <w:ind w:firstLine="0"/>
      <w:jc w:val="left"/>
      <w:rPr>
        <w:rFonts w:eastAsia="Times New Roman" w:cs="Times New Roman"/>
        <w:sz w:val="24"/>
        <w:szCs w:val="24"/>
        <w:lang w:val="en-US"/>
      </w:rPr>
    </w:pPr>
    <w:r w:rsidRPr="00E218D6">
      <w:rPr>
        <w:rFonts w:eastAsia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0DD0E541" wp14:editId="21F799D9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2" name="Картина 2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D5EC41" wp14:editId="53D54BF5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8D6" w:rsidRPr="00FC2496" w:rsidRDefault="00E218D6" w:rsidP="00E218D6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C249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E218D6" w:rsidRPr="00FC2496" w:rsidRDefault="00E218D6" w:rsidP="00E218D6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C249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E218D6" w:rsidRDefault="00E218D6" w:rsidP="00E21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7" o:spid="_x0000_s1027" type="#_x0000_t202" style="position:absolute;margin-left:113.25pt;margin-top:.75pt;width:206.25pt;height:7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" stroked="f">
              <v:textbox>
                <w:txbxContent>
                  <w:p w:rsidR="00E218D6" w:rsidRPr="00FC2496" w:rsidRDefault="00E218D6" w:rsidP="00E218D6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FC249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E218D6" w:rsidRPr="00FC2496" w:rsidRDefault="00E218D6" w:rsidP="00E218D6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FC249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E218D6" w:rsidRDefault="00E218D6" w:rsidP="00E218D6"/>
                </w:txbxContent>
              </v:textbox>
              <w10:wrap type="square"/>
            </v:shape>
          </w:pict>
        </mc:Fallback>
      </mc:AlternateContent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38CFE7BF" wp14:editId="1AFA59E3">
          <wp:extent cx="1266825" cy="819150"/>
          <wp:effectExtent l="0" t="0" r="9525" b="0"/>
          <wp:docPr id="23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8D6">
      <w:rPr>
        <w:rFonts w:eastAsia="Times New Roman" w:cs="Times New Roman"/>
        <w:sz w:val="24"/>
        <w:szCs w:val="24"/>
        <w:lang w:val="en-US"/>
      </w:rPr>
      <w:tab/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11572898" wp14:editId="57BCFB80">
          <wp:extent cx="20955000" cy="6981825"/>
          <wp:effectExtent l="0" t="0" r="0" b="9525"/>
          <wp:docPr id="24" name="Картина 24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8D6">
      <w:rPr>
        <w:rFonts w:eastAsia="Times New Roman" w:cs="Times New Roman"/>
        <w:sz w:val="24"/>
        <w:szCs w:val="24"/>
      </w:rPr>
      <w:tab/>
    </w:r>
    <w:r w:rsidRPr="00E218D6">
      <w:rPr>
        <w:rFonts w:eastAsia="Times New Roman" w:cs="Times New Roman"/>
        <w:noProof/>
        <w:sz w:val="24"/>
        <w:szCs w:val="24"/>
        <w:lang w:eastAsia="bg-BG"/>
      </w:rPr>
      <w:drawing>
        <wp:inline distT="0" distB="0" distL="0" distR="0" wp14:anchorId="080944C1" wp14:editId="669F5F20">
          <wp:extent cx="20955000" cy="6981825"/>
          <wp:effectExtent l="0" t="0" r="0" b="9525"/>
          <wp:docPr id="25" name="Картина 25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CCF" w:rsidRDefault="000D7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3497"/>
      </v:shape>
    </w:pict>
  </w:numPicBullet>
  <w:abstractNum w:abstractNumId="0">
    <w:nsid w:val="FFFFFF89"/>
    <w:multiLevelType w:val="singleLevel"/>
    <w:tmpl w:val="506259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2E6521A"/>
    <w:multiLevelType w:val="hybridMultilevel"/>
    <w:tmpl w:val="CF64D490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A4BFB"/>
    <w:multiLevelType w:val="hybridMultilevel"/>
    <w:tmpl w:val="51C2D2A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1D836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63DC3"/>
    <w:multiLevelType w:val="hybridMultilevel"/>
    <w:tmpl w:val="9DD43680"/>
    <w:lvl w:ilvl="0" w:tplc="E7B21674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C7C20BD"/>
    <w:multiLevelType w:val="hybridMultilevel"/>
    <w:tmpl w:val="36F49BCC"/>
    <w:lvl w:ilvl="0" w:tplc="4CD01FA6">
      <w:start w:val="1"/>
      <w:numFmt w:val="bullet"/>
      <w:pStyle w:val="List2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716AF4"/>
    <w:multiLevelType w:val="hybridMultilevel"/>
    <w:tmpl w:val="C6600B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E2058"/>
    <w:multiLevelType w:val="hybridMultilevel"/>
    <w:tmpl w:val="6EBA2E0C"/>
    <w:lvl w:ilvl="0" w:tplc="AED82FC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E5C0D33"/>
    <w:multiLevelType w:val="hybridMultilevel"/>
    <w:tmpl w:val="0A9C5EA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8F2657"/>
    <w:multiLevelType w:val="hybridMultilevel"/>
    <w:tmpl w:val="04768366"/>
    <w:lvl w:ilvl="0" w:tplc="244E2EF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37B1C99"/>
    <w:multiLevelType w:val="hybridMultilevel"/>
    <w:tmpl w:val="393E48CE"/>
    <w:lvl w:ilvl="0" w:tplc="86A63230">
      <w:start w:val="1"/>
      <w:numFmt w:val="bullet"/>
      <w:pStyle w:val="GOVBullet1"/>
      <w:lvlText w:val=""/>
      <w:lvlJc w:val="left"/>
      <w:pPr>
        <w:tabs>
          <w:tab w:val="num" w:pos="1771"/>
        </w:tabs>
        <w:ind w:left="1884" w:hanging="604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11">
    <w:nsid w:val="13D343C9"/>
    <w:multiLevelType w:val="hybridMultilevel"/>
    <w:tmpl w:val="4D1EDC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B7F4F"/>
    <w:multiLevelType w:val="hybridMultilevel"/>
    <w:tmpl w:val="9B5CAC64"/>
    <w:lvl w:ilvl="0" w:tplc="0402000B">
      <w:start w:val="1"/>
      <w:numFmt w:val="bullet"/>
      <w:lvlText w:val=""/>
      <w:lvlJc w:val="left"/>
      <w:pPr>
        <w:tabs>
          <w:tab w:val="num" w:pos="569"/>
        </w:tabs>
        <w:ind w:left="569" w:hanging="284"/>
      </w:pPr>
      <w:rPr>
        <w:rFonts w:ascii="Wingdings" w:hAnsi="Wingdings" w:hint="default"/>
        <w:sz w:val="24"/>
      </w:rPr>
    </w:lvl>
    <w:lvl w:ilvl="1" w:tplc="04020003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 w:val="24"/>
      </w:rPr>
    </w:lvl>
    <w:lvl w:ilvl="2" w:tplc="0402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82795E"/>
    <w:multiLevelType w:val="hybridMultilevel"/>
    <w:tmpl w:val="B8623B7E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E097612"/>
    <w:multiLevelType w:val="hybridMultilevel"/>
    <w:tmpl w:val="B76A04F0"/>
    <w:lvl w:ilvl="0" w:tplc="BE569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4E6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45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7CE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88B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FE7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B26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5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00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1751A"/>
    <w:multiLevelType w:val="hybridMultilevel"/>
    <w:tmpl w:val="789C6B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32F96"/>
    <w:multiLevelType w:val="hybridMultilevel"/>
    <w:tmpl w:val="B8FC55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C0FD5"/>
    <w:multiLevelType w:val="hybridMultilevel"/>
    <w:tmpl w:val="001C8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E284C"/>
    <w:multiLevelType w:val="hybridMultilevel"/>
    <w:tmpl w:val="4C4096D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C4304B5"/>
    <w:multiLevelType w:val="hybridMultilevel"/>
    <w:tmpl w:val="70A0079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443AB6"/>
    <w:multiLevelType w:val="multilevel"/>
    <w:tmpl w:val="824AE9B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B16654"/>
    <w:multiLevelType w:val="hybridMultilevel"/>
    <w:tmpl w:val="CB68033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777D66"/>
    <w:multiLevelType w:val="hybridMultilevel"/>
    <w:tmpl w:val="AC76953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0D7873"/>
    <w:multiLevelType w:val="hybridMultilevel"/>
    <w:tmpl w:val="5626654E"/>
    <w:lvl w:ilvl="0" w:tplc="0402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45081"/>
    <w:multiLevelType w:val="hybridMultilevel"/>
    <w:tmpl w:val="082AB772"/>
    <w:lvl w:ilvl="0" w:tplc="AC921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5131B"/>
    <w:multiLevelType w:val="hybridMultilevel"/>
    <w:tmpl w:val="55DEA01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83151"/>
    <w:multiLevelType w:val="hybridMultilevel"/>
    <w:tmpl w:val="6BF648E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5B56C6"/>
    <w:multiLevelType w:val="hybridMultilevel"/>
    <w:tmpl w:val="6BE47938"/>
    <w:lvl w:ilvl="0" w:tplc="0402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224433"/>
    <w:multiLevelType w:val="hybridMultilevel"/>
    <w:tmpl w:val="5C42D980"/>
    <w:lvl w:ilvl="0" w:tplc="E9BA4924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>
    <w:nsid w:val="65EC5469"/>
    <w:multiLevelType w:val="hybridMultilevel"/>
    <w:tmpl w:val="1F52EE58"/>
    <w:lvl w:ilvl="0" w:tplc="7A26A262">
      <w:start w:val="1"/>
      <w:numFmt w:val="bullet"/>
      <w:lvlText w:val=""/>
      <w:lvlJc w:val="left"/>
      <w:pPr>
        <w:ind w:left="14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E9698B"/>
    <w:multiLevelType w:val="hybridMultilevel"/>
    <w:tmpl w:val="894254E8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53518"/>
    <w:multiLevelType w:val="hybridMultilevel"/>
    <w:tmpl w:val="270EABE4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B11EB"/>
    <w:multiLevelType w:val="hybridMultilevel"/>
    <w:tmpl w:val="D1F67E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064A6"/>
    <w:multiLevelType w:val="hybridMultilevel"/>
    <w:tmpl w:val="E80EE534"/>
    <w:lvl w:ilvl="0" w:tplc="FFFFFFF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4122A33"/>
    <w:multiLevelType w:val="hybridMultilevel"/>
    <w:tmpl w:val="230CFDD2"/>
    <w:lvl w:ilvl="0" w:tplc="38E65330">
      <w:start w:val="1"/>
      <w:numFmt w:val="bullet"/>
      <w:pStyle w:val="List1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E00E35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732050D"/>
    <w:multiLevelType w:val="hybridMultilevel"/>
    <w:tmpl w:val="E42AC69A"/>
    <w:lvl w:ilvl="0" w:tplc="A8DA5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14D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7A7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FEE5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5A5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4A4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B01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7A7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80E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D85EF4"/>
    <w:multiLevelType w:val="hybridMultilevel"/>
    <w:tmpl w:val="EE3AA576"/>
    <w:lvl w:ilvl="0" w:tplc="2E607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5"/>
  </w:num>
  <w:num w:numId="4">
    <w:abstractNumId w:val="10"/>
  </w:num>
  <w:num w:numId="5">
    <w:abstractNumId w:val="0"/>
  </w:num>
  <w:num w:numId="6">
    <w:abstractNumId w:val="34"/>
  </w:num>
  <w:num w:numId="7">
    <w:abstractNumId w:val="33"/>
  </w:num>
  <w:num w:numId="8">
    <w:abstractNumId w:val="2"/>
  </w:num>
  <w:num w:numId="9">
    <w:abstractNumId w:val="26"/>
  </w:num>
  <w:num w:numId="10">
    <w:abstractNumId w:val="31"/>
  </w:num>
  <w:num w:numId="11">
    <w:abstractNumId w:val="24"/>
  </w:num>
  <w:num w:numId="12">
    <w:abstractNumId w:val="28"/>
  </w:num>
  <w:num w:numId="13">
    <w:abstractNumId w:val="38"/>
  </w:num>
  <w:num w:numId="14">
    <w:abstractNumId w:val="35"/>
  </w:num>
  <w:num w:numId="15">
    <w:abstractNumId w:val="12"/>
  </w:num>
  <w:num w:numId="16">
    <w:abstractNumId w:val="13"/>
  </w:num>
  <w:num w:numId="17">
    <w:abstractNumId w:val="23"/>
  </w:num>
  <w:num w:numId="18">
    <w:abstractNumId w:val="11"/>
  </w:num>
  <w:num w:numId="19">
    <w:abstractNumId w:val="6"/>
  </w:num>
  <w:num w:numId="20">
    <w:abstractNumId w:val="22"/>
  </w:num>
  <w:num w:numId="21">
    <w:abstractNumId w:val="19"/>
  </w:num>
  <w:num w:numId="22">
    <w:abstractNumId w:val="39"/>
  </w:num>
  <w:num w:numId="23">
    <w:abstractNumId w:val="8"/>
  </w:num>
  <w:num w:numId="24">
    <w:abstractNumId w:val="4"/>
  </w:num>
  <w:num w:numId="25">
    <w:abstractNumId w:val="29"/>
  </w:num>
  <w:num w:numId="26">
    <w:abstractNumId w:val="25"/>
  </w:num>
  <w:num w:numId="27">
    <w:abstractNumId w:val="7"/>
  </w:num>
  <w:num w:numId="28">
    <w:abstractNumId w:val="3"/>
  </w:num>
  <w:num w:numId="29">
    <w:abstractNumId w:val="32"/>
  </w:num>
  <w:num w:numId="30">
    <w:abstractNumId w:val="9"/>
  </w:num>
  <w:num w:numId="31">
    <w:abstractNumId w:val="30"/>
  </w:num>
  <w:num w:numId="32">
    <w:abstractNumId w:val="18"/>
  </w:num>
  <w:num w:numId="33">
    <w:abstractNumId w:val="15"/>
  </w:num>
  <w:num w:numId="34">
    <w:abstractNumId w:val="17"/>
  </w:num>
  <w:num w:numId="35">
    <w:abstractNumId w:val="14"/>
  </w:num>
  <w:num w:numId="36">
    <w:abstractNumId w:val="37"/>
  </w:num>
  <w:num w:numId="37">
    <w:abstractNumId w:val="27"/>
  </w:num>
  <w:num w:numId="38">
    <w:abstractNumId w:val="16"/>
  </w:num>
  <w:num w:numId="3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01"/>
    <w:rsid w:val="0000222A"/>
    <w:rsid w:val="000075C2"/>
    <w:rsid w:val="00020B55"/>
    <w:rsid w:val="00024D29"/>
    <w:rsid w:val="00027533"/>
    <w:rsid w:val="000330B9"/>
    <w:rsid w:val="0003554C"/>
    <w:rsid w:val="0005168C"/>
    <w:rsid w:val="00053F6D"/>
    <w:rsid w:val="0005645D"/>
    <w:rsid w:val="000653BD"/>
    <w:rsid w:val="00071047"/>
    <w:rsid w:val="00075D07"/>
    <w:rsid w:val="0007720E"/>
    <w:rsid w:val="000818D4"/>
    <w:rsid w:val="00090A2C"/>
    <w:rsid w:val="000A3183"/>
    <w:rsid w:val="000A5830"/>
    <w:rsid w:val="000B3178"/>
    <w:rsid w:val="000B4BC9"/>
    <w:rsid w:val="000C500E"/>
    <w:rsid w:val="000D2AC0"/>
    <w:rsid w:val="000D7CCF"/>
    <w:rsid w:val="000E0CBE"/>
    <w:rsid w:val="000E7F5B"/>
    <w:rsid w:val="000F47F9"/>
    <w:rsid w:val="000F6D81"/>
    <w:rsid w:val="00100721"/>
    <w:rsid w:val="00101C75"/>
    <w:rsid w:val="00102CF3"/>
    <w:rsid w:val="00114A59"/>
    <w:rsid w:val="00115E92"/>
    <w:rsid w:val="00133D2E"/>
    <w:rsid w:val="00134993"/>
    <w:rsid w:val="00142331"/>
    <w:rsid w:val="001477B7"/>
    <w:rsid w:val="00147E37"/>
    <w:rsid w:val="00150CC0"/>
    <w:rsid w:val="00153BB3"/>
    <w:rsid w:val="0016051D"/>
    <w:rsid w:val="0016445F"/>
    <w:rsid w:val="001670E7"/>
    <w:rsid w:val="001708BF"/>
    <w:rsid w:val="00172D7F"/>
    <w:rsid w:val="00175729"/>
    <w:rsid w:val="00176EB3"/>
    <w:rsid w:val="001875D0"/>
    <w:rsid w:val="00195C50"/>
    <w:rsid w:val="001A09E2"/>
    <w:rsid w:val="001A27C3"/>
    <w:rsid w:val="001A38CF"/>
    <w:rsid w:val="001A4503"/>
    <w:rsid w:val="001A5490"/>
    <w:rsid w:val="001A5D65"/>
    <w:rsid w:val="001B184D"/>
    <w:rsid w:val="001B7A8F"/>
    <w:rsid w:val="001D37B6"/>
    <w:rsid w:val="001D4300"/>
    <w:rsid w:val="001F617B"/>
    <w:rsid w:val="001F6ABC"/>
    <w:rsid w:val="001F71C7"/>
    <w:rsid w:val="00201729"/>
    <w:rsid w:val="00202376"/>
    <w:rsid w:val="00202EA6"/>
    <w:rsid w:val="002067D7"/>
    <w:rsid w:val="002070AB"/>
    <w:rsid w:val="00211716"/>
    <w:rsid w:val="002170EB"/>
    <w:rsid w:val="0022105F"/>
    <w:rsid w:val="00221F36"/>
    <w:rsid w:val="0022334D"/>
    <w:rsid w:val="00225DE6"/>
    <w:rsid w:val="00234838"/>
    <w:rsid w:val="002361E4"/>
    <w:rsid w:val="00244FAB"/>
    <w:rsid w:val="002520AD"/>
    <w:rsid w:val="002546A8"/>
    <w:rsid w:val="00256B33"/>
    <w:rsid w:val="00265CF3"/>
    <w:rsid w:val="002726BC"/>
    <w:rsid w:val="00273575"/>
    <w:rsid w:val="002754A5"/>
    <w:rsid w:val="0028185B"/>
    <w:rsid w:val="00285652"/>
    <w:rsid w:val="002900A3"/>
    <w:rsid w:val="002900FD"/>
    <w:rsid w:val="00290930"/>
    <w:rsid w:val="00292A54"/>
    <w:rsid w:val="00295760"/>
    <w:rsid w:val="002A63F8"/>
    <w:rsid w:val="002A675D"/>
    <w:rsid w:val="002A7120"/>
    <w:rsid w:val="002B1150"/>
    <w:rsid w:val="002B3A0A"/>
    <w:rsid w:val="002B5F24"/>
    <w:rsid w:val="002C472C"/>
    <w:rsid w:val="002D3BB7"/>
    <w:rsid w:val="002D41AC"/>
    <w:rsid w:val="002D53CE"/>
    <w:rsid w:val="002D5691"/>
    <w:rsid w:val="002E6AA5"/>
    <w:rsid w:val="002E71A1"/>
    <w:rsid w:val="002F4F7B"/>
    <w:rsid w:val="003005BF"/>
    <w:rsid w:val="00303624"/>
    <w:rsid w:val="00307753"/>
    <w:rsid w:val="00331D94"/>
    <w:rsid w:val="00333C21"/>
    <w:rsid w:val="00335796"/>
    <w:rsid w:val="003361C3"/>
    <w:rsid w:val="00343C54"/>
    <w:rsid w:val="0034689E"/>
    <w:rsid w:val="003573FF"/>
    <w:rsid w:val="0036154B"/>
    <w:rsid w:val="003616CE"/>
    <w:rsid w:val="00370CD0"/>
    <w:rsid w:val="0037338B"/>
    <w:rsid w:val="00375A56"/>
    <w:rsid w:val="00376667"/>
    <w:rsid w:val="00380174"/>
    <w:rsid w:val="0039501B"/>
    <w:rsid w:val="00395280"/>
    <w:rsid w:val="00395DF2"/>
    <w:rsid w:val="003A03B7"/>
    <w:rsid w:val="003A51A0"/>
    <w:rsid w:val="003A53BB"/>
    <w:rsid w:val="003A7D04"/>
    <w:rsid w:val="003B1223"/>
    <w:rsid w:val="003B15AB"/>
    <w:rsid w:val="003B15B9"/>
    <w:rsid w:val="003B76BE"/>
    <w:rsid w:val="003C2D47"/>
    <w:rsid w:val="003D25E8"/>
    <w:rsid w:val="003D6287"/>
    <w:rsid w:val="003D63B8"/>
    <w:rsid w:val="003D722C"/>
    <w:rsid w:val="003E0311"/>
    <w:rsid w:val="003E0750"/>
    <w:rsid w:val="003E5345"/>
    <w:rsid w:val="003F4758"/>
    <w:rsid w:val="0041306F"/>
    <w:rsid w:val="00420B8E"/>
    <w:rsid w:val="00422F6D"/>
    <w:rsid w:val="00424F51"/>
    <w:rsid w:val="00426E58"/>
    <w:rsid w:val="004344E1"/>
    <w:rsid w:val="00436F82"/>
    <w:rsid w:val="00441FC3"/>
    <w:rsid w:val="00450798"/>
    <w:rsid w:val="0045627C"/>
    <w:rsid w:val="0045785F"/>
    <w:rsid w:val="00457E7D"/>
    <w:rsid w:val="00467143"/>
    <w:rsid w:val="00467E1A"/>
    <w:rsid w:val="0047032C"/>
    <w:rsid w:val="00474588"/>
    <w:rsid w:val="00476B38"/>
    <w:rsid w:val="0048149D"/>
    <w:rsid w:val="00483D49"/>
    <w:rsid w:val="00487E95"/>
    <w:rsid w:val="00490464"/>
    <w:rsid w:val="00495F74"/>
    <w:rsid w:val="004A1076"/>
    <w:rsid w:val="004A1729"/>
    <w:rsid w:val="004B1849"/>
    <w:rsid w:val="004B3C66"/>
    <w:rsid w:val="004B406C"/>
    <w:rsid w:val="004C1401"/>
    <w:rsid w:val="004C1B8C"/>
    <w:rsid w:val="004C1F84"/>
    <w:rsid w:val="004C321A"/>
    <w:rsid w:val="004D1D35"/>
    <w:rsid w:val="004D2AFE"/>
    <w:rsid w:val="004D2C45"/>
    <w:rsid w:val="004E3B4F"/>
    <w:rsid w:val="004E5C5F"/>
    <w:rsid w:val="004F13B7"/>
    <w:rsid w:val="004F3A30"/>
    <w:rsid w:val="004F40AB"/>
    <w:rsid w:val="004F662E"/>
    <w:rsid w:val="00500346"/>
    <w:rsid w:val="00502817"/>
    <w:rsid w:val="00515252"/>
    <w:rsid w:val="005156D6"/>
    <w:rsid w:val="005249B3"/>
    <w:rsid w:val="00530B94"/>
    <w:rsid w:val="00534F38"/>
    <w:rsid w:val="00536022"/>
    <w:rsid w:val="00541B50"/>
    <w:rsid w:val="00544856"/>
    <w:rsid w:val="00551D9C"/>
    <w:rsid w:val="00554AE5"/>
    <w:rsid w:val="005652ED"/>
    <w:rsid w:val="00571948"/>
    <w:rsid w:val="00571EEB"/>
    <w:rsid w:val="00573ABD"/>
    <w:rsid w:val="005807C2"/>
    <w:rsid w:val="0059110D"/>
    <w:rsid w:val="005931DD"/>
    <w:rsid w:val="0059613A"/>
    <w:rsid w:val="005A027B"/>
    <w:rsid w:val="005A3C33"/>
    <w:rsid w:val="005A5B9E"/>
    <w:rsid w:val="005A7B1A"/>
    <w:rsid w:val="005C568E"/>
    <w:rsid w:val="005C63E6"/>
    <w:rsid w:val="005D3A1F"/>
    <w:rsid w:val="005D5C26"/>
    <w:rsid w:val="005D6A20"/>
    <w:rsid w:val="005E1D1B"/>
    <w:rsid w:val="005E439E"/>
    <w:rsid w:val="005E5F57"/>
    <w:rsid w:val="005E6835"/>
    <w:rsid w:val="005F1538"/>
    <w:rsid w:val="005F39AB"/>
    <w:rsid w:val="005F48BE"/>
    <w:rsid w:val="005F7E4A"/>
    <w:rsid w:val="00607D5D"/>
    <w:rsid w:val="00613F0D"/>
    <w:rsid w:val="00620613"/>
    <w:rsid w:val="0063399B"/>
    <w:rsid w:val="00637C24"/>
    <w:rsid w:val="00640145"/>
    <w:rsid w:val="00644643"/>
    <w:rsid w:val="006472A3"/>
    <w:rsid w:val="00650CA9"/>
    <w:rsid w:val="00660F0C"/>
    <w:rsid w:val="0066143C"/>
    <w:rsid w:val="00677E3B"/>
    <w:rsid w:val="006815CA"/>
    <w:rsid w:val="00690266"/>
    <w:rsid w:val="006A15AA"/>
    <w:rsid w:val="006A2751"/>
    <w:rsid w:val="006A5819"/>
    <w:rsid w:val="006A70FE"/>
    <w:rsid w:val="006B442A"/>
    <w:rsid w:val="006B50DE"/>
    <w:rsid w:val="006B541A"/>
    <w:rsid w:val="006C4745"/>
    <w:rsid w:val="006C6407"/>
    <w:rsid w:val="006D0234"/>
    <w:rsid w:val="006D4CED"/>
    <w:rsid w:val="006E074F"/>
    <w:rsid w:val="006E5AE3"/>
    <w:rsid w:val="006F079E"/>
    <w:rsid w:val="006F2A02"/>
    <w:rsid w:val="00701399"/>
    <w:rsid w:val="00705602"/>
    <w:rsid w:val="007065FE"/>
    <w:rsid w:val="007120C8"/>
    <w:rsid w:val="007138E6"/>
    <w:rsid w:val="00714857"/>
    <w:rsid w:val="00723B4D"/>
    <w:rsid w:val="00730705"/>
    <w:rsid w:val="007337DF"/>
    <w:rsid w:val="007352B3"/>
    <w:rsid w:val="00740B8E"/>
    <w:rsid w:val="00741F7E"/>
    <w:rsid w:val="00743665"/>
    <w:rsid w:val="00745767"/>
    <w:rsid w:val="007527CB"/>
    <w:rsid w:val="00757A0C"/>
    <w:rsid w:val="00765B5A"/>
    <w:rsid w:val="0076624B"/>
    <w:rsid w:val="0077022A"/>
    <w:rsid w:val="0077078E"/>
    <w:rsid w:val="00771282"/>
    <w:rsid w:val="00776759"/>
    <w:rsid w:val="00780772"/>
    <w:rsid w:val="00781909"/>
    <w:rsid w:val="007877E5"/>
    <w:rsid w:val="007915CD"/>
    <w:rsid w:val="0079337A"/>
    <w:rsid w:val="007945B8"/>
    <w:rsid w:val="00797624"/>
    <w:rsid w:val="007A21E7"/>
    <w:rsid w:val="007B0D1A"/>
    <w:rsid w:val="007B5D40"/>
    <w:rsid w:val="007B71F0"/>
    <w:rsid w:val="007C231B"/>
    <w:rsid w:val="007C68E2"/>
    <w:rsid w:val="007D18EB"/>
    <w:rsid w:val="007D2C42"/>
    <w:rsid w:val="007D7F1F"/>
    <w:rsid w:val="007E0D73"/>
    <w:rsid w:val="007E0F7A"/>
    <w:rsid w:val="007E10E4"/>
    <w:rsid w:val="007F3855"/>
    <w:rsid w:val="0080550E"/>
    <w:rsid w:val="008101DA"/>
    <w:rsid w:val="00813BA2"/>
    <w:rsid w:val="00814633"/>
    <w:rsid w:val="00842691"/>
    <w:rsid w:val="00847AC0"/>
    <w:rsid w:val="008563DB"/>
    <w:rsid w:val="00857A09"/>
    <w:rsid w:val="00857BED"/>
    <w:rsid w:val="00870ADC"/>
    <w:rsid w:val="00873845"/>
    <w:rsid w:val="008771A6"/>
    <w:rsid w:val="00880C9A"/>
    <w:rsid w:val="00880F78"/>
    <w:rsid w:val="00881016"/>
    <w:rsid w:val="00886CFC"/>
    <w:rsid w:val="00887115"/>
    <w:rsid w:val="00887F2E"/>
    <w:rsid w:val="00887F73"/>
    <w:rsid w:val="00890FF8"/>
    <w:rsid w:val="00892CB7"/>
    <w:rsid w:val="00894F4E"/>
    <w:rsid w:val="00896AE3"/>
    <w:rsid w:val="008A49D2"/>
    <w:rsid w:val="008B08F2"/>
    <w:rsid w:val="008B148C"/>
    <w:rsid w:val="008B438C"/>
    <w:rsid w:val="008B49BC"/>
    <w:rsid w:val="008B55A2"/>
    <w:rsid w:val="008C07BE"/>
    <w:rsid w:val="008D0500"/>
    <w:rsid w:val="008D22EC"/>
    <w:rsid w:val="008E3AA8"/>
    <w:rsid w:val="008E5542"/>
    <w:rsid w:val="008F1611"/>
    <w:rsid w:val="008F20D4"/>
    <w:rsid w:val="008F30A0"/>
    <w:rsid w:val="009159B0"/>
    <w:rsid w:val="00920992"/>
    <w:rsid w:val="009211A3"/>
    <w:rsid w:val="00923B6D"/>
    <w:rsid w:val="009250AB"/>
    <w:rsid w:val="0092535B"/>
    <w:rsid w:val="00935351"/>
    <w:rsid w:val="009462C2"/>
    <w:rsid w:val="00946B7D"/>
    <w:rsid w:val="00946F9D"/>
    <w:rsid w:val="00955372"/>
    <w:rsid w:val="00961724"/>
    <w:rsid w:val="00967894"/>
    <w:rsid w:val="00973AD1"/>
    <w:rsid w:val="00974C47"/>
    <w:rsid w:val="00975832"/>
    <w:rsid w:val="00977EC8"/>
    <w:rsid w:val="009870FA"/>
    <w:rsid w:val="009913EE"/>
    <w:rsid w:val="00993343"/>
    <w:rsid w:val="00995399"/>
    <w:rsid w:val="00997EBC"/>
    <w:rsid w:val="009A0A2D"/>
    <w:rsid w:val="009A4599"/>
    <w:rsid w:val="009A71D6"/>
    <w:rsid w:val="009B26CC"/>
    <w:rsid w:val="009B29B6"/>
    <w:rsid w:val="009C1196"/>
    <w:rsid w:val="009D3EC8"/>
    <w:rsid w:val="009D469D"/>
    <w:rsid w:val="009F0459"/>
    <w:rsid w:val="009F5A8A"/>
    <w:rsid w:val="009F6AFA"/>
    <w:rsid w:val="00A03CBF"/>
    <w:rsid w:val="00A160CA"/>
    <w:rsid w:val="00A161EA"/>
    <w:rsid w:val="00A3073A"/>
    <w:rsid w:val="00A335FD"/>
    <w:rsid w:val="00A37C76"/>
    <w:rsid w:val="00A425FF"/>
    <w:rsid w:val="00A52FEB"/>
    <w:rsid w:val="00A532EC"/>
    <w:rsid w:val="00A53F7B"/>
    <w:rsid w:val="00A5437C"/>
    <w:rsid w:val="00A62012"/>
    <w:rsid w:val="00A67D30"/>
    <w:rsid w:val="00A84DA3"/>
    <w:rsid w:val="00A85758"/>
    <w:rsid w:val="00A90536"/>
    <w:rsid w:val="00A9090C"/>
    <w:rsid w:val="00AA02B3"/>
    <w:rsid w:val="00AA3560"/>
    <w:rsid w:val="00AA4404"/>
    <w:rsid w:val="00AA4881"/>
    <w:rsid w:val="00AA70D3"/>
    <w:rsid w:val="00AA7AC9"/>
    <w:rsid w:val="00AB176B"/>
    <w:rsid w:val="00AB1BA2"/>
    <w:rsid w:val="00AD2974"/>
    <w:rsid w:val="00AE1189"/>
    <w:rsid w:val="00AF7B40"/>
    <w:rsid w:val="00B10C72"/>
    <w:rsid w:val="00B21753"/>
    <w:rsid w:val="00B27A0C"/>
    <w:rsid w:val="00B40372"/>
    <w:rsid w:val="00B410A1"/>
    <w:rsid w:val="00B42907"/>
    <w:rsid w:val="00B43474"/>
    <w:rsid w:val="00B43CAA"/>
    <w:rsid w:val="00B50C3D"/>
    <w:rsid w:val="00B52F18"/>
    <w:rsid w:val="00B531E9"/>
    <w:rsid w:val="00B66117"/>
    <w:rsid w:val="00B67BED"/>
    <w:rsid w:val="00B7411C"/>
    <w:rsid w:val="00B76153"/>
    <w:rsid w:val="00B764A7"/>
    <w:rsid w:val="00B77E01"/>
    <w:rsid w:val="00B909D2"/>
    <w:rsid w:val="00B91C89"/>
    <w:rsid w:val="00B93859"/>
    <w:rsid w:val="00B944C1"/>
    <w:rsid w:val="00BA5D34"/>
    <w:rsid w:val="00BB2BCC"/>
    <w:rsid w:val="00BC4D2C"/>
    <w:rsid w:val="00BD2318"/>
    <w:rsid w:val="00BD5ACC"/>
    <w:rsid w:val="00BE191A"/>
    <w:rsid w:val="00BF5269"/>
    <w:rsid w:val="00BF5458"/>
    <w:rsid w:val="00BF79BB"/>
    <w:rsid w:val="00C14AD6"/>
    <w:rsid w:val="00C157B8"/>
    <w:rsid w:val="00C17009"/>
    <w:rsid w:val="00C229C1"/>
    <w:rsid w:val="00C3043D"/>
    <w:rsid w:val="00C322B4"/>
    <w:rsid w:val="00C352F7"/>
    <w:rsid w:val="00C3794E"/>
    <w:rsid w:val="00C40F01"/>
    <w:rsid w:val="00C44FB1"/>
    <w:rsid w:val="00C46D57"/>
    <w:rsid w:val="00C52DD2"/>
    <w:rsid w:val="00C52E46"/>
    <w:rsid w:val="00C54660"/>
    <w:rsid w:val="00C54BCB"/>
    <w:rsid w:val="00C54EF4"/>
    <w:rsid w:val="00C57542"/>
    <w:rsid w:val="00C60EFA"/>
    <w:rsid w:val="00C65040"/>
    <w:rsid w:val="00C662BE"/>
    <w:rsid w:val="00C7261E"/>
    <w:rsid w:val="00C72E98"/>
    <w:rsid w:val="00C738CE"/>
    <w:rsid w:val="00C73E8B"/>
    <w:rsid w:val="00C75216"/>
    <w:rsid w:val="00C823C6"/>
    <w:rsid w:val="00C82A75"/>
    <w:rsid w:val="00C9198B"/>
    <w:rsid w:val="00CA1195"/>
    <w:rsid w:val="00CA1A59"/>
    <w:rsid w:val="00CA327C"/>
    <w:rsid w:val="00CD455D"/>
    <w:rsid w:val="00CE282E"/>
    <w:rsid w:val="00CE53AF"/>
    <w:rsid w:val="00CE63EC"/>
    <w:rsid w:val="00CE72ED"/>
    <w:rsid w:val="00D0217D"/>
    <w:rsid w:val="00D061AD"/>
    <w:rsid w:val="00D06B42"/>
    <w:rsid w:val="00D11F3E"/>
    <w:rsid w:val="00D12068"/>
    <w:rsid w:val="00D14B21"/>
    <w:rsid w:val="00D16D81"/>
    <w:rsid w:val="00D208A6"/>
    <w:rsid w:val="00D21450"/>
    <w:rsid w:val="00D311A7"/>
    <w:rsid w:val="00D31255"/>
    <w:rsid w:val="00D32E99"/>
    <w:rsid w:val="00D37DAB"/>
    <w:rsid w:val="00D42670"/>
    <w:rsid w:val="00D44A17"/>
    <w:rsid w:val="00D47074"/>
    <w:rsid w:val="00D50709"/>
    <w:rsid w:val="00D54F58"/>
    <w:rsid w:val="00D563AD"/>
    <w:rsid w:val="00D569A3"/>
    <w:rsid w:val="00D60669"/>
    <w:rsid w:val="00D60789"/>
    <w:rsid w:val="00D6743B"/>
    <w:rsid w:val="00D74706"/>
    <w:rsid w:val="00D75C37"/>
    <w:rsid w:val="00D80755"/>
    <w:rsid w:val="00D81C0F"/>
    <w:rsid w:val="00D93014"/>
    <w:rsid w:val="00D96AC6"/>
    <w:rsid w:val="00D96CB8"/>
    <w:rsid w:val="00D97FF1"/>
    <w:rsid w:val="00DA227E"/>
    <w:rsid w:val="00DA3B24"/>
    <w:rsid w:val="00DB147E"/>
    <w:rsid w:val="00DB5A01"/>
    <w:rsid w:val="00DB5D20"/>
    <w:rsid w:val="00DC0265"/>
    <w:rsid w:val="00DC122D"/>
    <w:rsid w:val="00DC4B2E"/>
    <w:rsid w:val="00DD052F"/>
    <w:rsid w:val="00DD3D83"/>
    <w:rsid w:val="00DD660E"/>
    <w:rsid w:val="00DE0502"/>
    <w:rsid w:val="00DE3367"/>
    <w:rsid w:val="00DE6D4B"/>
    <w:rsid w:val="00DF598F"/>
    <w:rsid w:val="00DF607A"/>
    <w:rsid w:val="00E01681"/>
    <w:rsid w:val="00E04C85"/>
    <w:rsid w:val="00E102E9"/>
    <w:rsid w:val="00E1506F"/>
    <w:rsid w:val="00E20362"/>
    <w:rsid w:val="00E218D6"/>
    <w:rsid w:val="00E22875"/>
    <w:rsid w:val="00E238E5"/>
    <w:rsid w:val="00E3035E"/>
    <w:rsid w:val="00E32196"/>
    <w:rsid w:val="00E4670C"/>
    <w:rsid w:val="00E57514"/>
    <w:rsid w:val="00E615AD"/>
    <w:rsid w:val="00E63A90"/>
    <w:rsid w:val="00E72FB9"/>
    <w:rsid w:val="00E830E6"/>
    <w:rsid w:val="00E91AF4"/>
    <w:rsid w:val="00E948CC"/>
    <w:rsid w:val="00EA2007"/>
    <w:rsid w:val="00EA42E2"/>
    <w:rsid w:val="00EA4A63"/>
    <w:rsid w:val="00EA5943"/>
    <w:rsid w:val="00EB0D5E"/>
    <w:rsid w:val="00EB2421"/>
    <w:rsid w:val="00EB2A41"/>
    <w:rsid w:val="00EB3CF2"/>
    <w:rsid w:val="00EB5941"/>
    <w:rsid w:val="00EC28EC"/>
    <w:rsid w:val="00EC37CD"/>
    <w:rsid w:val="00ED1C4D"/>
    <w:rsid w:val="00ED1E0C"/>
    <w:rsid w:val="00ED2016"/>
    <w:rsid w:val="00EE130F"/>
    <w:rsid w:val="00EE1959"/>
    <w:rsid w:val="00EE24BB"/>
    <w:rsid w:val="00EE4388"/>
    <w:rsid w:val="00EF0201"/>
    <w:rsid w:val="00EF31B1"/>
    <w:rsid w:val="00EF42EE"/>
    <w:rsid w:val="00EF5CBC"/>
    <w:rsid w:val="00EF5F84"/>
    <w:rsid w:val="00EF69C9"/>
    <w:rsid w:val="00EF6CF2"/>
    <w:rsid w:val="00F00D39"/>
    <w:rsid w:val="00F0110D"/>
    <w:rsid w:val="00F121E1"/>
    <w:rsid w:val="00F1458C"/>
    <w:rsid w:val="00F30AA5"/>
    <w:rsid w:val="00F34DD2"/>
    <w:rsid w:val="00F357DB"/>
    <w:rsid w:val="00F35A4E"/>
    <w:rsid w:val="00F361AB"/>
    <w:rsid w:val="00F43D12"/>
    <w:rsid w:val="00F479BA"/>
    <w:rsid w:val="00F5677F"/>
    <w:rsid w:val="00F56783"/>
    <w:rsid w:val="00F70142"/>
    <w:rsid w:val="00F74652"/>
    <w:rsid w:val="00F828AA"/>
    <w:rsid w:val="00F83D4C"/>
    <w:rsid w:val="00F90639"/>
    <w:rsid w:val="00F9785A"/>
    <w:rsid w:val="00FA030D"/>
    <w:rsid w:val="00FA040D"/>
    <w:rsid w:val="00FA06C5"/>
    <w:rsid w:val="00FA3AB7"/>
    <w:rsid w:val="00FA488E"/>
    <w:rsid w:val="00FA48BC"/>
    <w:rsid w:val="00FA6CE4"/>
    <w:rsid w:val="00FB4A7D"/>
    <w:rsid w:val="00FC01F0"/>
    <w:rsid w:val="00FC3305"/>
    <w:rsid w:val="00FC3622"/>
    <w:rsid w:val="00FC65A2"/>
    <w:rsid w:val="00FD3E29"/>
    <w:rsid w:val="00FE1634"/>
    <w:rsid w:val="00FE782B"/>
    <w:rsid w:val="00FE78BD"/>
    <w:rsid w:val="00FF43B5"/>
    <w:rsid w:val="00FF6371"/>
    <w:rsid w:val="2346A1A6"/>
    <w:rsid w:val="34376006"/>
    <w:rsid w:val="7F73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9C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ED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E6D4B"/>
    <w:pPr>
      <w:numPr>
        <w:numId w:val="1"/>
      </w:numPr>
      <w:spacing w:before="100" w:after="200"/>
      <w:ind w:left="357" w:hanging="357"/>
      <w:outlineLvl w:val="0"/>
    </w:pPr>
    <w:rPr>
      <w:rFonts w:cs="Times New Roman"/>
      <w:b/>
      <w:szCs w:val="24"/>
      <w:lang w:val="en-US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DE6D4B"/>
    <w:pPr>
      <w:widowControl w:val="0"/>
      <w:numPr>
        <w:ilvl w:val="1"/>
        <w:numId w:val="1"/>
      </w:numPr>
      <w:spacing w:before="100" w:after="200"/>
      <w:ind w:left="431" w:hanging="431"/>
      <w:outlineLvl w:val="1"/>
    </w:pPr>
    <w:rPr>
      <w:rFonts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D4B"/>
    <w:pPr>
      <w:numPr>
        <w:ilvl w:val="2"/>
        <w:numId w:val="1"/>
      </w:numPr>
      <w:spacing w:before="100" w:after="200"/>
      <w:ind w:left="0" w:firstLine="0"/>
      <w:outlineLvl w:val="2"/>
    </w:pPr>
    <w:rPr>
      <w:rFonts w:cs="Times New Roman"/>
      <w:b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8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23B6D"/>
    <w:pPr>
      <w:keepNext/>
      <w:ind w:firstLine="0"/>
      <w:outlineLvl w:val="8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7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D4B"/>
    <w:rPr>
      <w:rFonts w:ascii="Times New Roman" w:hAnsi="Times New Roman" w:cs="Times New Roman"/>
      <w:b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6D4B"/>
    <w:rPr>
      <w:rFonts w:ascii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6D4B"/>
    <w:rPr>
      <w:rFonts w:ascii="Times New Roman" w:hAnsi="Times New Roman" w:cs="Times New Roman"/>
      <w:b/>
      <w:i/>
      <w:sz w:val="28"/>
      <w:szCs w:val="24"/>
      <w:lang w:val="en-US"/>
    </w:rPr>
  </w:style>
  <w:style w:type="paragraph" w:customStyle="1" w:styleId="List1">
    <w:name w:val="List1"/>
    <w:basedOn w:val="ListParagraph"/>
    <w:link w:val="List1Char"/>
    <w:qFormat/>
    <w:rsid w:val="00F5677F"/>
    <w:pPr>
      <w:numPr>
        <w:numId w:val="2"/>
      </w:numPr>
      <w:spacing w:after="100"/>
      <w:ind w:left="714" w:hanging="357"/>
    </w:pPr>
    <w:rPr>
      <w:lang w:val="en-US"/>
    </w:rPr>
  </w:style>
  <w:style w:type="paragraph" w:customStyle="1" w:styleId="List2">
    <w:name w:val="List2"/>
    <w:basedOn w:val="List1"/>
    <w:link w:val="List2Char"/>
    <w:qFormat/>
    <w:rsid w:val="009F0459"/>
    <w:pPr>
      <w:numPr>
        <w:numId w:val="3"/>
      </w:numPr>
      <w:ind w:left="107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569A3"/>
  </w:style>
  <w:style w:type="character" w:customStyle="1" w:styleId="List1Char">
    <w:name w:val="List1 Char"/>
    <w:basedOn w:val="ListParagraphChar"/>
    <w:link w:val="List1"/>
    <w:rsid w:val="00F5677F"/>
    <w:rPr>
      <w:rFonts w:ascii="Times New Roman" w:hAnsi="Times New Roman"/>
      <w:sz w:val="28"/>
      <w:lang w:val="en-US"/>
    </w:rPr>
  </w:style>
  <w:style w:type="paragraph" w:styleId="NormalWeb">
    <w:name w:val="Normal (Web)"/>
    <w:basedOn w:val="Normal"/>
    <w:unhideWhenUsed/>
    <w:rsid w:val="00EC28EC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customStyle="1" w:styleId="List2Char">
    <w:name w:val="List2 Char"/>
    <w:basedOn w:val="List1Char"/>
    <w:link w:val="List2"/>
    <w:rsid w:val="009F0459"/>
    <w:rPr>
      <w:rFonts w:ascii="Times New Roman" w:hAnsi="Times New Roman"/>
      <w:sz w:val="28"/>
      <w:lang w:val="en-US"/>
    </w:rPr>
  </w:style>
  <w:style w:type="paragraph" w:customStyle="1" w:styleId="GOVBullet1">
    <w:name w:val="GOV Bullet 1"/>
    <w:qFormat/>
    <w:rsid w:val="00EC28EC"/>
    <w:pPr>
      <w:numPr>
        <w:numId w:val="4"/>
      </w:numPr>
      <w:tabs>
        <w:tab w:val="clear" w:pos="1771"/>
        <w:tab w:val="num" w:pos="1134"/>
      </w:tabs>
      <w:spacing w:after="60" w:line="276" w:lineRule="atLeast"/>
      <w:ind w:left="1134" w:hanging="283"/>
      <w:jc w:val="both"/>
    </w:pPr>
    <w:rPr>
      <w:rFonts w:ascii="Calibri" w:eastAsia="Times New Roman" w:hAnsi="Calibri" w:cs="Calibri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7C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56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56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2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772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6D4B"/>
    <w:pPr>
      <w:tabs>
        <w:tab w:val="left" w:pos="88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807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8077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807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946F9D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946F9D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st">
    <w:name w:val="st"/>
    <w:basedOn w:val="DefaultParagraphFont"/>
    <w:rsid w:val="002726BC"/>
  </w:style>
  <w:style w:type="character" w:styleId="Emphasis">
    <w:name w:val="Emphasis"/>
    <w:basedOn w:val="DefaultParagraphFont"/>
    <w:uiPriority w:val="20"/>
    <w:qFormat/>
    <w:rsid w:val="002726BC"/>
    <w:rPr>
      <w:i/>
      <w:iCs/>
    </w:rPr>
  </w:style>
  <w:style w:type="paragraph" w:customStyle="1" w:styleId="ZadStyle">
    <w:name w:val="ZadStyle"/>
    <w:basedOn w:val="Normal"/>
    <w:rsid w:val="00A90536"/>
    <w:pPr>
      <w:spacing w:line="360" w:lineRule="auto"/>
      <w:ind w:firstLine="709"/>
    </w:pPr>
    <w:rPr>
      <w:rFonts w:eastAsia="Times New Roman" w:cs="Times New Roman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8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aption">
    <w:name w:val="caption"/>
    <w:basedOn w:val="Normal"/>
    <w:qFormat/>
    <w:rsid w:val="004E3B4F"/>
    <w:pPr>
      <w:keepNext/>
      <w:keepLines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/>
      <w:ind w:left="2840" w:hanging="1140"/>
      <w:jc w:val="left"/>
    </w:pPr>
    <w:rPr>
      <w:rFonts w:ascii="Arial" w:eastAsia="Times New Roman" w:hAnsi="Arial" w:cs="Arial"/>
      <w:sz w:val="22"/>
      <w:lang w:val="en-GB"/>
    </w:rPr>
  </w:style>
  <w:style w:type="paragraph" w:styleId="ListBullet">
    <w:name w:val="List Bullet"/>
    <w:basedOn w:val="Normal"/>
    <w:rsid w:val="008B438C"/>
    <w:pPr>
      <w:numPr>
        <w:numId w:val="5"/>
      </w:numPr>
      <w:spacing w:before="60" w:after="60"/>
      <w:jc w:val="left"/>
    </w:pPr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B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List20">
    <w:name w:val="List 2"/>
    <w:basedOn w:val="Normal"/>
    <w:uiPriority w:val="99"/>
    <w:unhideWhenUsed/>
    <w:rsid w:val="004F662E"/>
    <w:pPr>
      <w:ind w:left="566" w:hanging="283"/>
      <w:contextualSpacing/>
    </w:pPr>
  </w:style>
  <w:style w:type="character" w:customStyle="1" w:styleId="Heading9Char">
    <w:name w:val="Heading 9 Char"/>
    <w:basedOn w:val="DefaultParagraphFont"/>
    <w:link w:val="Heading9"/>
    <w:rsid w:val="00923B6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LightShading-Accent1">
    <w:name w:val="Light Shading Accent 1"/>
    <w:basedOn w:val="TableNormal"/>
    <w:uiPriority w:val="60"/>
    <w:rsid w:val="00923B6D"/>
    <w:pPr>
      <w:widowControl w:val="0"/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">
    <w:name w:val="Body Text Indent"/>
    <w:basedOn w:val="Normal"/>
    <w:link w:val="BodyTextIndentChar"/>
    <w:rsid w:val="00923B6D"/>
    <w:pPr>
      <w:ind w:firstLine="720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B6D"/>
    <w:rPr>
      <w:rFonts w:ascii="Arial" w:eastAsia="Times New Roman" w:hAnsi="Arial" w:cs="Times New Roman"/>
      <w:sz w:val="24"/>
      <w:szCs w:val="20"/>
    </w:rPr>
  </w:style>
  <w:style w:type="character" w:customStyle="1" w:styleId="titre11">
    <w:name w:val="titre11"/>
    <w:rsid w:val="00923B6D"/>
    <w:rPr>
      <w:rFonts w:ascii="Arial" w:hAnsi="Arial" w:cs="Arial" w:hint="default"/>
      <w:b/>
      <w:bCs/>
      <w:i/>
      <w:iCs/>
      <w:sz w:val="32"/>
      <w:szCs w:val="32"/>
    </w:rPr>
  </w:style>
  <w:style w:type="paragraph" w:styleId="BodyText3">
    <w:name w:val="Body Text 3"/>
    <w:basedOn w:val="Normal"/>
    <w:link w:val="BodyText3Char"/>
    <w:rsid w:val="00923B6D"/>
    <w:pPr>
      <w:ind w:firstLine="0"/>
    </w:pPr>
    <w:rPr>
      <w:rFonts w:eastAsia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923B6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ED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E6D4B"/>
    <w:pPr>
      <w:numPr>
        <w:numId w:val="1"/>
      </w:numPr>
      <w:spacing w:before="100" w:after="200"/>
      <w:ind w:left="357" w:hanging="357"/>
      <w:outlineLvl w:val="0"/>
    </w:pPr>
    <w:rPr>
      <w:rFonts w:cs="Times New Roman"/>
      <w:b/>
      <w:szCs w:val="24"/>
      <w:lang w:val="en-US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DE6D4B"/>
    <w:pPr>
      <w:widowControl w:val="0"/>
      <w:numPr>
        <w:ilvl w:val="1"/>
        <w:numId w:val="1"/>
      </w:numPr>
      <w:spacing w:before="100" w:after="200"/>
      <w:ind w:left="431" w:hanging="431"/>
      <w:outlineLvl w:val="1"/>
    </w:pPr>
    <w:rPr>
      <w:rFonts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D4B"/>
    <w:pPr>
      <w:numPr>
        <w:ilvl w:val="2"/>
        <w:numId w:val="1"/>
      </w:numPr>
      <w:spacing w:before="100" w:after="200"/>
      <w:ind w:left="0" w:firstLine="0"/>
      <w:outlineLvl w:val="2"/>
    </w:pPr>
    <w:rPr>
      <w:rFonts w:cs="Times New Roman"/>
      <w:b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8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23B6D"/>
    <w:pPr>
      <w:keepNext/>
      <w:ind w:firstLine="0"/>
      <w:outlineLvl w:val="8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7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D4B"/>
    <w:rPr>
      <w:rFonts w:ascii="Times New Roman" w:hAnsi="Times New Roman" w:cs="Times New Roman"/>
      <w:b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6D4B"/>
    <w:rPr>
      <w:rFonts w:ascii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6D4B"/>
    <w:rPr>
      <w:rFonts w:ascii="Times New Roman" w:hAnsi="Times New Roman" w:cs="Times New Roman"/>
      <w:b/>
      <w:i/>
      <w:sz w:val="28"/>
      <w:szCs w:val="24"/>
      <w:lang w:val="en-US"/>
    </w:rPr>
  </w:style>
  <w:style w:type="paragraph" w:customStyle="1" w:styleId="List1">
    <w:name w:val="List1"/>
    <w:basedOn w:val="ListParagraph"/>
    <w:link w:val="List1Char"/>
    <w:qFormat/>
    <w:rsid w:val="00F5677F"/>
    <w:pPr>
      <w:numPr>
        <w:numId w:val="2"/>
      </w:numPr>
      <w:spacing w:after="100"/>
      <w:ind w:left="714" w:hanging="357"/>
    </w:pPr>
    <w:rPr>
      <w:lang w:val="en-US"/>
    </w:rPr>
  </w:style>
  <w:style w:type="paragraph" w:customStyle="1" w:styleId="List2">
    <w:name w:val="List2"/>
    <w:basedOn w:val="List1"/>
    <w:link w:val="List2Char"/>
    <w:qFormat/>
    <w:rsid w:val="009F0459"/>
    <w:pPr>
      <w:numPr>
        <w:numId w:val="3"/>
      </w:numPr>
      <w:ind w:left="107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569A3"/>
  </w:style>
  <w:style w:type="character" w:customStyle="1" w:styleId="List1Char">
    <w:name w:val="List1 Char"/>
    <w:basedOn w:val="ListParagraphChar"/>
    <w:link w:val="List1"/>
    <w:rsid w:val="00F5677F"/>
    <w:rPr>
      <w:rFonts w:ascii="Times New Roman" w:hAnsi="Times New Roman"/>
      <w:sz w:val="28"/>
      <w:lang w:val="en-US"/>
    </w:rPr>
  </w:style>
  <w:style w:type="paragraph" w:styleId="NormalWeb">
    <w:name w:val="Normal (Web)"/>
    <w:basedOn w:val="Normal"/>
    <w:unhideWhenUsed/>
    <w:rsid w:val="00EC28EC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customStyle="1" w:styleId="List2Char">
    <w:name w:val="List2 Char"/>
    <w:basedOn w:val="List1Char"/>
    <w:link w:val="List2"/>
    <w:rsid w:val="009F0459"/>
    <w:rPr>
      <w:rFonts w:ascii="Times New Roman" w:hAnsi="Times New Roman"/>
      <w:sz w:val="28"/>
      <w:lang w:val="en-US"/>
    </w:rPr>
  </w:style>
  <w:style w:type="paragraph" w:customStyle="1" w:styleId="GOVBullet1">
    <w:name w:val="GOV Bullet 1"/>
    <w:qFormat/>
    <w:rsid w:val="00EC28EC"/>
    <w:pPr>
      <w:numPr>
        <w:numId w:val="4"/>
      </w:numPr>
      <w:tabs>
        <w:tab w:val="clear" w:pos="1771"/>
        <w:tab w:val="num" w:pos="1134"/>
      </w:tabs>
      <w:spacing w:after="60" w:line="276" w:lineRule="atLeast"/>
      <w:ind w:left="1134" w:hanging="283"/>
      <w:jc w:val="both"/>
    </w:pPr>
    <w:rPr>
      <w:rFonts w:ascii="Calibri" w:eastAsia="Times New Roman" w:hAnsi="Calibri" w:cs="Calibri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7C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56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3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56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2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772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6D4B"/>
    <w:pPr>
      <w:tabs>
        <w:tab w:val="left" w:pos="88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807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8077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807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946F9D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946F9D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st">
    <w:name w:val="st"/>
    <w:basedOn w:val="DefaultParagraphFont"/>
    <w:rsid w:val="002726BC"/>
  </w:style>
  <w:style w:type="character" w:styleId="Emphasis">
    <w:name w:val="Emphasis"/>
    <w:basedOn w:val="DefaultParagraphFont"/>
    <w:uiPriority w:val="20"/>
    <w:qFormat/>
    <w:rsid w:val="002726BC"/>
    <w:rPr>
      <w:i/>
      <w:iCs/>
    </w:rPr>
  </w:style>
  <w:style w:type="paragraph" w:customStyle="1" w:styleId="ZadStyle">
    <w:name w:val="ZadStyle"/>
    <w:basedOn w:val="Normal"/>
    <w:rsid w:val="00A90536"/>
    <w:pPr>
      <w:spacing w:line="360" w:lineRule="auto"/>
      <w:ind w:firstLine="709"/>
    </w:pPr>
    <w:rPr>
      <w:rFonts w:eastAsia="Times New Roman" w:cs="Times New Roman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8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aption">
    <w:name w:val="caption"/>
    <w:basedOn w:val="Normal"/>
    <w:qFormat/>
    <w:rsid w:val="004E3B4F"/>
    <w:pPr>
      <w:keepNext/>
      <w:keepLines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/>
      <w:ind w:left="2840" w:hanging="1140"/>
      <w:jc w:val="left"/>
    </w:pPr>
    <w:rPr>
      <w:rFonts w:ascii="Arial" w:eastAsia="Times New Roman" w:hAnsi="Arial" w:cs="Arial"/>
      <w:sz w:val="22"/>
      <w:lang w:val="en-GB"/>
    </w:rPr>
  </w:style>
  <w:style w:type="paragraph" w:styleId="ListBullet">
    <w:name w:val="List Bullet"/>
    <w:basedOn w:val="Normal"/>
    <w:rsid w:val="008B438C"/>
    <w:pPr>
      <w:numPr>
        <w:numId w:val="5"/>
      </w:numPr>
      <w:spacing w:before="60" w:after="60"/>
      <w:jc w:val="left"/>
    </w:pPr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B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List20">
    <w:name w:val="List 2"/>
    <w:basedOn w:val="Normal"/>
    <w:uiPriority w:val="99"/>
    <w:unhideWhenUsed/>
    <w:rsid w:val="004F662E"/>
    <w:pPr>
      <w:ind w:left="566" w:hanging="283"/>
      <w:contextualSpacing/>
    </w:pPr>
  </w:style>
  <w:style w:type="character" w:customStyle="1" w:styleId="Heading9Char">
    <w:name w:val="Heading 9 Char"/>
    <w:basedOn w:val="DefaultParagraphFont"/>
    <w:link w:val="Heading9"/>
    <w:rsid w:val="00923B6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LightShading-Accent1">
    <w:name w:val="Light Shading Accent 1"/>
    <w:basedOn w:val="TableNormal"/>
    <w:uiPriority w:val="60"/>
    <w:rsid w:val="00923B6D"/>
    <w:pPr>
      <w:widowControl w:val="0"/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">
    <w:name w:val="Body Text Indent"/>
    <w:basedOn w:val="Normal"/>
    <w:link w:val="BodyTextIndentChar"/>
    <w:rsid w:val="00923B6D"/>
    <w:pPr>
      <w:ind w:firstLine="720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B6D"/>
    <w:rPr>
      <w:rFonts w:ascii="Arial" w:eastAsia="Times New Roman" w:hAnsi="Arial" w:cs="Times New Roman"/>
      <w:sz w:val="24"/>
      <w:szCs w:val="20"/>
    </w:rPr>
  </w:style>
  <w:style w:type="character" w:customStyle="1" w:styleId="titre11">
    <w:name w:val="titre11"/>
    <w:rsid w:val="00923B6D"/>
    <w:rPr>
      <w:rFonts w:ascii="Arial" w:hAnsi="Arial" w:cs="Arial" w:hint="default"/>
      <w:b/>
      <w:bCs/>
      <w:i/>
      <w:iCs/>
      <w:sz w:val="32"/>
      <w:szCs w:val="32"/>
    </w:rPr>
  </w:style>
  <w:style w:type="paragraph" w:styleId="BodyText3">
    <w:name w:val="Body Text 3"/>
    <w:basedOn w:val="Normal"/>
    <w:link w:val="BodyText3Char"/>
    <w:rsid w:val="00923B6D"/>
    <w:pPr>
      <w:ind w:firstLine="0"/>
    </w:pPr>
    <w:rPr>
      <w:rFonts w:eastAsia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923B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76FA-9ECF-4341-92A7-F0B34A6E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93</cp:revision>
  <cp:lastPrinted>2016-06-02T15:04:00Z</cp:lastPrinted>
  <dcterms:created xsi:type="dcterms:W3CDTF">2016-08-15T14:04:00Z</dcterms:created>
  <dcterms:modified xsi:type="dcterms:W3CDTF">2017-07-11T12:32:00Z</dcterms:modified>
</cp:coreProperties>
</file>